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43" w:rsidRDefault="00477B43" w:rsidP="00477B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-571500</wp:posOffset>
            </wp:positionV>
            <wp:extent cx="575945" cy="5924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>БЛАГОВЕЩЕНСКАЯ ГОРОДСКАЯ ДУМА</w:t>
      </w:r>
    </w:p>
    <w:p w:rsidR="00477B43" w:rsidRDefault="00477B43" w:rsidP="00477B4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Амурской области</w:t>
      </w:r>
    </w:p>
    <w:p w:rsidR="00477B43" w:rsidRDefault="00477B43" w:rsidP="00477B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(шестой созыв)</w:t>
      </w:r>
    </w:p>
    <w:p w:rsidR="00477B43" w:rsidRDefault="00477B43" w:rsidP="00477B43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477B43" w:rsidRDefault="00477B43" w:rsidP="00477B43">
      <w:pPr>
        <w:spacing w:after="0" w:line="240" w:lineRule="auto"/>
        <w:jc w:val="center"/>
        <w:rPr>
          <w:rFonts w:ascii="Times New Roman" w:hAnsi="Times New Roman"/>
          <w:b/>
          <w:sz w:val="38"/>
          <w:szCs w:val="38"/>
        </w:rPr>
      </w:pPr>
      <w:r>
        <w:rPr>
          <w:rFonts w:ascii="Times New Roman" w:hAnsi="Times New Roman"/>
          <w:b/>
          <w:sz w:val="38"/>
          <w:szCs w:val="38"/>
        </w:rPr>
        <w:t>РЕШЕНИЕ</w:t>
      </w:r>
    </w:p>
    <w:p w:rsidR="00477B43" w:rsidRDefault="00477B43" w:rsidP="00477B43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477B43" w:rsidRPr="00B149C9" w:rsidRDefault="00477B43" w:rsidP="00477B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D2B">
        <w:rPr>
          <w:rFonts w:ascii="Times New Roman" w:hAnsi="Times New Roman"/>
          <w:sz w:val="28"/>
          <w:szCs w:val="28"/>
          <w:u w:val="single"/>
        </w:rPr>
        <w:t>27.10.2016</w:t>
      </w:r>
      <w:r w:rsidRPr="00B149C9">
        <w:rPr>
          <w:rFonts w:ascii="Times New Roman" w:hAnsi="Times New Roman"/>
          <w:sz w:val="28"/>
          <w:szCs w:val="28"/>
        </w:rPr>
        <w:tab/>
      </w:r>
      <w:r w:rsidRPr="00B149C9">
        <w:rPr>
          <w:rFonts w:ascii="Times New Roman" w:hAnsi="Times New Roman"/>
          <w:sz w:val="28"/>
          <w:szCs w:val="28"/>
        </w:rPr>
        <w:tab/>
      </w:r>
      <w:r w:rsidRPr="00B149C9">
        <w:rPr>
          <w:rFonts w:ascii="Times New Roman" w:hAnsi="Times New Roman"/>
          <w:sz w:val="28"/>
          <w:szCs w:val="28"/>
        </w:rPr>
        <w:tab/>
      </w:r>
      <w:r w:rsidRPr="00B149C9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C77D2B">
        <w:rPr>
          <w:rFonts w:ascii="Times New Roman" w:hAnsi="Times New Roman"/>
          <w:sz w:val="28"/>
          <w:szCs w:val="28"/>
          <w:u w:val="single"/>
        </w:rPr>
        <w:t>№ 26/108</w:t>
      </w:r>
    </w:p>
    <w:p w:rsidR="00477B43" w:rsidRPr="00B149C9" w:rsidRDefault="00477B43" w:rsidP="00477B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9C9">
        <w:rPr>
          <w:rFonts w:ascii="Times New Roman" w:hAnsi="Times New Roman"/>
          <w:sz w:val="28"/>
          <w:szCs w:val="28"/>
        </w:rPr>
        <w:t>г. Благовещенск</w:t>
      </w:r>
    </w:p>
    <w:p w:rsidR="00477B43" w:rsidRDefault="00477B43" w:rsidP="00477B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B43" w:rsidRDefault="00A1060D" w:rsidP="00477B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060D">
        <w:rPr>
          <w:noProof/>
        </w:rPr>
        <w:pict>
          <v:rect id="Прямоугольник 1" o:spid="_x0000_s1027" style="position:absolute;left:0;text-align:left;margin-left:.6pt;margin-top:8.3pt;width:224.75pt;height:187.6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" stroked="f">
            <v:textbox>
              <w:txbxContent>
                <w:p w:rsidR="00477B43" w:rsidRPr="00712B3E" w:rsidRDefault="00477B43" w:rsidP="00477B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12B3E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отчете контрольно-счетной палаты города Благовещенска о результатах проверки отдельных вопросов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финансово- хозяйственной деятельности, </w:t>
                  </w:r>
                  <w:r w:rsidRPr="00712B3E">
                    <w:rPr>
                      <w:rFonts w:ascii="Times New Roman" w:hAnsi="Times New Roman"/>
                      <w:sz w:val="28"/>
                      <w:szCs w:val="28"/>
                    </w:rPr>
                    <w:t xml:space="preserve">в том числе порядка управления и распоряжения муниципальным имуществом в комитете по управлению имуществом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образования </w:t>
                  </w:r>
                  <w:r w:rsidRPr="00712B3E">
                    <w:rPr>
                      <w:rFonts w:ascii="Times New Roman" w:hAnsi="Times New Roman"/>
                      <w:sz w:val="28"/>
                      <w:szCs w:val="28"/>
                    </w:rPr>
                    <w:t>города Благовещенска</w:t>
                  </w:r>
                </w:p>
                <w:p w:rsidR="00477B43" w:rsidRPr="00B149C9" w:rsidRDefault="00477B43" w:rsidP="00477B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477B43">
        <w:rPr>
          <w:rFonts w:ascii="Times New Roman" w:hAnsi="Times New Roman"/>
          <w:b/>
          <w:sz w:val="28"/>
          <w:szCs w:val="28"/>
        </w:rPr>
        <w:t>┌                                                         ┐</w:t>
      </w:r>
    </w:p>
    <w:p w:rsidR="00944A60" w:rsidRDefault="00944A60"/>
    <w:p w:rsidR="00477B43" w:rsidRDefault="00477B43"/>
    <w:p w:rsidR="00477B43" w:rsidRDefault="00477B43"/>
    <w:p w:rsidR="00477B43" w:rsidRDefault="00477B43"/>
    <w:p w:rsidR="00477B43" w:rsidRDefault="00477B43"/>
    <w:p w:rsidR="00477B43" w:rsidRDefault="00477B43"/>
    <w:p w:rsidR="00477B43" w:rsidRDefault="00477B43"/>
    <w:p w:rsidR="00477B43" w:rsidRDefault="00477B43" w:rsidP="00477B43">
      <w:pPr>
        <w:tabs>
          <w:tab w:val="center" w:pos="4677"/>
          <w:tab w:val="right" w:pos="9355"/>
        </w:tabs>
        <w:spacing w:after="0" w:line="240" w:lineRule="auto"/>
        <w:ind w:right="57"/>
        <w:jc w:val="both"/>
        <w:rPr>
          <w:bCs/>
          <w:sz w:val="28"/>
          <w:szCs w:val="28"/>
        </w:rPr>
      </w:pPr>
    </w:p>
    <w:p w:rsidR="00477B43" w:rsidRDefault="00477B43" w:rsidP="00477B43">
      <w:pPr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Заслушав отчет </w:t>
      </w:r>
      <w:r w:rsidRPr="00712B3E">
        <w:rPr>
          <w:rFonts w:ascii="Times New Roman" w:hAnsi="Times New Roman"/>
          <w:sz w:val="28"/>
          <w:szCs w:val="28"/>
        </w:rPr>
        <w:t>контрольно-счетной палаты города Благовещенска о результатах проверки отдельных вопросов финансово-хозяйственной деятельности, в том числе порядка управления и распоряжения муниципальным имуществом в комитете по управлению имуществом муниципального образования города Благовещенска</w:t>
      </w:r>
      <w:r>
        <w:rPr>
          <w:rFonts w:ascii="Times New Roman" w:hAnsi="Times New Roman"/>
          <w:sz w:val="28"/>
          <w:szCs w:val="28"/>
        </w:rPr>
        <w:t xml:space="preserve">, представленный председателем </w:t>
      </w:r>
      <w:r w:rsidRPr="00712B3E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>
        <w:rPr>
          <w:rFonts w:ascii="Times New Roman" w:hAnsi="Times New Roman"/>
          <w:sz w:val="28"/>
          <w:szCs w:val="28"/>
        </w:rPr>
        <w:t>города Благовещенска Махровым О.В., учитывая заключение комитета Благовещенской городской Думы  по бюджету, финансам и налогам, Благовещенская  городская  Дума</w:t>
      </w:r>
      <w:proofErr w:type="gramEnd"/>
    </w:p>
    <w:p w:rsidR="00477B43" w:rsidRDefault="00477B43" w:rsidP="00477B43">
      <w:pPr>
        <w:spacing w:after="0" w:line="240" w:lineRule="auto"/>
        <w:ind w:right="57" w:firstLine="17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477B43" w:rsidRPr="0043408C" w:rsidRDefault="00477B43" w:rsidP="00477B43">
      <w:pPr>
        <w:spacing w:after="0" w:line="240" w:lineRule="auto"/>
        <w:ind w:left="170" w:right="5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прилагаемый отчет </w:t>
      </w:r>
      <w:r w:rsidRPr="00712B3E">
        <w:rPr>
          <w:rFonts w:ascii="Times New Roman" w:hAnsi="Times New Roman"/>
          <w:sz w:val="28"/>
          <w:szCs w:val="28"/>
        </w:rPr>
        <w:t xml:space="preserve">контрольно-счетной палаты города Благовещенска о результатах проверки отдельных вопросов финансово-хозяйственной деятельности, в том числе порядка управления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12B3E">
        <w:rPr>
          <w:rFonts w:ascii="Times New Roman" w:hAnsi="Times New Roman"/>
          <w:sz w:val="28"/>
          <w:szCs w:val="28"/>
        </w:rPr>
        <w:t>распоряжения муниципальным имуществом в комитете по управлению имуществом муниципального образования города Благовещенска</w:t>
      </w:r>
      <w:r>
        <w:rPr>
          <w:rFonts w:ascii="Times New Roman" w:hAnsi="Times New Roman"/>
          <w:sz w:val="28"/>
          <w:szCs w:val="28"/>
        </w:rPr>
        <w:t>, к сведению.</w:t>
      </w:r>
    </w:p>
    <w:p w:rsidR="00477B43" w:rsidRDefault="00477B43" w:rsidP="00477B43">
      <w:pPr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Настоящее решение вступает в силу со дня его подписания.</w:t>
      </w:r>
    </w:p>
    <w:p w:rsidR="00477B43" w:rsidRDefault="00477B43" w:rsidP="00477B43">
      <w:pPr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Благовещенской городской Думы по бюджету, финансам и налогам (М.С. </w:t>
      </w:r>
      <w:proofErr w:type="spellStart"/>
      <w:r>
        <w:rPr>
          <w:rFonts w:ascii="Times New Roman" w:hAnsi="Times New Roman"/>
          <w:sz w:val="28"/>
          <w:szCs w:val="28"/>
        </w:rPr>
        <w:t>Ноженкин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9D5125" w:rsidRDefault="009D5125" w:rsidP="009D5125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9D5125" w:rsidRDefault="009D5125" w:rsidP="009D5125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9D5125" w:rsidRDefault="009D5125" w:rsidP="009D5125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Благовещенской</w:t>
      </w:r>
      <w:proofErr w:type="gramEnd"/>
    </w:p>
    <w:p w:rsidR="00477B43" w:rsidRPr="009D5125" w:rsidRDefault="009D5125" w:rsidP="009D5125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городской Думы                                                                         С.В. Попов</w:t>
      </w:r>
    </w:p>
    <w:sectPr w:rsidR="00477B43" w:rsidRPr="009D5125" w:rsidSect="009D512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B43"/>
    <w:rsid w:val="00386454"/>
    <w:rsid w:val="00477B43"/>
    <w:rsid w:val="006978B7"/>
    <w:rsid w:val="00944A60"/>
    <w:rsid w:val="009D5125"/>
    <w:rsid w:val="00A1060D"/>
    <w:rsid w:val="00C32249"/>
    <w:rsid w:val="00C77D2B"/>
    <w:rsid w:val="00E6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2016-10-26T07:12:00Z</cp:lastPrinted>
  <dcterms:created xsi:type="dcterms:W3CDTF">2016-10-26T06:45:00Z</dcterms:created>
  <dcterms:modified xsi:type="dcterms:W3CDTF">2016-10-26T07:12:00Z</dcterms:modified>
</cp:coreProperties>
</file>