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B9" w:rsidRDefault="00635AB9" w:rsidP="00635AB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3A4E60B" wp14:editId="6819EB11">
            <wp:simplePos x="0" y="0"/>
            <wp:positionH relativeFrom="margin">
              <wp:align>center</wp:align>
            </wp:positionH>
            <wp:positionV relativeFrom="paragraph">
              <wp:posOffset>-416560</wp:posOffset>
            </wp:positionV>
            <wp:extent cx="575945" cy="5924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B9" w:rsidRDefault="00635AB9" w:rsidP="00635AB9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БЛАГОВЕЩЕНСКАЯ ГОРОДСКАЯ ДУМА</w:t>
      </w:r>
    </w:p>
    <w:p w:rsidR="00635AB9" w:rsidRDefault="00635AB9" w:rsidP="00635AB9">
      <w:pPr>
        <w:ind w:right="-143"/>
        <w:jc w:val="center"/>
        <w:rPr>
          <w:sz w:val="30"/>
          <w:szCs w:val="30"/>
        </w:rPr>
      </w:pPr>
      <w:r>
        <w:rPr>
          <w:sz w:val="30"/>
          <w:szCs w:val="30"/>
        </w:rPr>
        <w:t>Амурской области</w:t>
      </w:r>
    </w:p>
    <w:p w:rsidR="00635AB9" w:rsidRDefault="00635AB9" w:rsidP="00635AB9">
      <w:pPr>
        <w:ind w:right="-143"/>
        <w:jc w:val="center"/>
        <w:rPr>
          <w:sz w:val="20"/>
          <w:szCs w:val="20"/>
        </w:rPr>
      </w:pPr>
      <w:r>
        <w:t>(седьмой созыв)</w:t>
      </w:r>
    </w:p>
    <w:p w:rsidR="00635AB9" w:rsidRDefault="00635AB9" w:rsidP="00635AB9">
      <w:pPr>
        <w:ind w:right="-143"/>
        <w:jc w:val="center"/>
        <w:rPr>
          <w:sz w:val="28"/>
          <w:szCs w:val="28"/>
        </w:rPr>
      </w:pPr>
    </w:p>
    <w:p w:rsidR="00635AB9" w:rsidRDefault="00635AB9" w:rsidP="00635AB9">
      <w:pPr>
        <w:ind w:right="-143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635AB9" w:rsidRDefault="00635AB9" w:rsidP="00635AB9">
      <w:pPr>
        <w:ind w:right="-143"/>
        <w:jc w:val="center"/>
        <w:rPr>
          <w:sz w:val="28"/>
          <w:szCs w:val="28"/>
        </w:rPr>
      </w:pPr>
    </w:p>
    <w:p w:rsidR="00635AB9" w:rsidRDefault="00537E95" w:rsidP="00635AB9">
      <w:pPr>
        <w:ind w:right="-143"/>
        <w:jc w:val="both"/>
        <w:rPr>
          <w:sz w:val="28"/>
          <w:szCs w:val="28"/>
        </w:rPr>
      </w:pPr>
      <w:r w:rsidRPr="00537E95">
        <w:rPr>
          <w:sz w:val="28"/>
          <w:szCs w:val="28"/>
          <w:u w:val="single"/>
        </w:rPr>
        <w:t>26.11.2020</w:t>
      </w:r>
      <w:r w:rsidR="00635AB9">
        <w:rPr>
          <w:sz w:val="28"/>
          <w:szCs w:val="28"/>
        </w:rPr>
        <w:tab/>
      </w:r>
      <w:r w:rsidR="00635AB9">
        <w:rPr>
          <w:sz w:val="28"/>
          <w:szCs w:val="28"/>
        </w:rPr>
        <w:tab/>
      </w:r>
      <w:r w:rsidR="00635AB9">
        <w:rPr>
          <w:sz w:val="28"/>
          <w:szCs w:val="28"/>
        </w:rPr>
        <w:tab/>
      </w:r>
      <w:r w:rsidR="00635AB9">
        <w:rPr>
          <w:sz w:val="28"/>
          <w:szCs w:val="28"/>
        </w:rPr>
        <w:tab/>
      </w:r>
      <w:r w:rsidR="00635AB9">
        <w:rPr>
          <w:sz w:val="28"/>
          <w:szCs w:val="28"/>
        </w:rPr>
        <w:tab/>
      </w:r>
      <w:r w:rsidR="00635AB9">
        <w:rPr>
          <w:sz w:val="28"/>
          <w:szCs w:val="28"/>
        </w:rPr>
        <w:tab/>
      </w:r>
      <w:r w:rsidR="00635AB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</w:t>
      </w:r>
      <w:r w:rsidRPr="00537E95">
        <w:rPr>
          <w:sz w:val="28"/>
          <w:szCs w:val="28"/>
          <w:u w:val="single"/>
        </w:rPr>
        <w:t>№ 18/118</w:t>
      </w:r>
    </w:p>
    <w:p w:rsidR="00635AB9" w:rsidRDefault="00635AB9" w:rsidP="00635AB9">
      <w:pPr>
        <w:pStyle w:val="a7"/>
        <w:jc w:val="center"/>
      </w:pPr>
      <w:r>
        <w:rPr>
          <w:szCs w:val="28"/>
        </w:rPr>
        <w:t>г. Благовещенск</w:t>
      </w:r>
    </w:p>
    <w:p w:rsidR="00635AB9" w:rsidRDefault="00635AB9" w:rsidP="00635AB9">
      <w:pPr>
        <w:pStyle w:val="a7"/>
      </w:pPr>
    </w:p>
    <w:p w:rsidR="00635AB9" w:rsidRDefault="00635AB9" w:rsidP="00635AB9">
      <w:pPr>
        <w:pStyle w:val="a7"/>
        <w:ind w:firstLine="72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BD86C" wp14:editId="6F8A7AA1">
                <wp:simplePos x="0" y="0"/>
                <wp:positionH relativeFrom="margin">
                  <wp:posOffset>9194</wp:posOffset>
                </wp:positionH>
                <wp:positionV relativeFrom="paragraph">
                  <wp:posOffset>116012</wp:posOffset>
                </wp:positionV>
                <wp:extent cx="5947575" cy="811033"/>
                <wp:effectExtent l="0" t="0" r="0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5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848" w:rsidRDefault="00635AB9" w:rsidP="00CE28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информации администрации города Благовещенска о</w:t>
                            </w:r>
                            <w:r w:rsidR="00CE2848" w:rsidRPr="00E75383">
                              <w:rPr>
                                <w:sz w:val="28"/>
                                <w:szCs w:val="28"/>
                              </w:rPr>
                              <w:t xml:space="preserve"> ходе </w:t>
                            </w:r>
                          </w:p>
                          <w:p w:rsidR="00CE2848" w:rsidRDefault="00CE2848" w:rsidP="00CE28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E75383">
                              <w:rPr>
                                <w:sz w:val="28"/>
                                <w:szCs w:val="28"/>
                              </w:rPr>
                              <w:t>еализации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5383">
                              <w:rPr>
                                <w:sz w:val="28"/>
                                <w:szCs w:val="28"/>
                              </w:rPr>
                              <w:t>муниципальной программы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6E64">
                              <w:rPr>
                                <w:sz w:val="28"/>
                                <w:szCs w:val="28"/>
                              </w:rPr>
                              <w:t xml:space="preserve">«Развитие транспортной </w:t>
                            </w:r>
                          </w:p>
                          <w:p w:rsidR="00CE2848" w:rsidRDefault="00CE2848" w:rsidP="00CE28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6E64">
                              <w:rPr>
                                <w:sz w:val="28"/>
                                <w:szCs w:val="28"/>
                              </w:rPr>
                              <w:t>системы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6E64">
                              <w:rPr>
                                <w:sz w:val="28"/>
                                <w:szCs w:val="28"/>
                              </w:rPr>
                              <w:t>города Благовещенска» в 2020 год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.7pt;margin-top:9.15pt;width:468.3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" stroked="f">
                <v:textbox>
                  <w:txbxContent>
                    <w:p w:rsidR="00CE2848" w:rsidRDefault="00635AB9" w:rsidP="00CE28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информации администрации города Благовещенска о</w:t>
                      </w:r>
                      <w:r w:rsidR="00CE2848" w:rsidRPr="00E75383">
                        <w:rPr>
                          <w:sz w:val="28"/>
                          <w:szCs w:val="28"/>
                        </w:rPr>
                        <w:t xml:space="preserve"> ходе </w:t>
                      </w:r>
                    </w:p>
                    <w:p w:rsidR="00CE2848" w:rsidRDefault="00CE2848" w:rsidP="00CE28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E75383">
                        <w:rPr>
                          <w:sz w:val="28"/>
                          <w:szCs w:val="28"/>
                        </w:rPr>
                        <w:t>еализации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75383">
                        <w:rPr>
                          <w:sz w:val="28"/>
                          <w:szCs w:val="28"/>
                        </w:rPr>
                        <w:t>муниципальной программы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6E64">
                        <w:rPr>
                          <w:sz w:val="28"/>
                          <w:szCs w:val="28"/>
                        </w:rPr>
                        <w:t xml:space="preserve">«Развитие транспортной </w:t>
                      </w:r>
                    </w:p>
                    <w:p w:rsidR="00CE2848" w:rsidRDefault="00CE2848" w:rsidP="00CE28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6E64">
                        <w:rPr>
                          <w:sz w:val="28"/>
                          <w:szCs w:val="28"/>
                        </w:rPr>
                        <w:t>системы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6E64">
                        <w:rPr>
                          <w:sz w:val="28"/>
                          <w:szCs w:val="28"/>
                        </w:rPr>
                        <w:t>города Благовещенска» в 2020 год</w:t>
                      </w:r>
                      <w:r>
                        <w:rPr>
                          <w:sz w:val="28"/>
                          <w:szCs w:val="28"/>
                        </w:rPr>
                        <w:t>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AB9" w:rsidRDefault="00635AB9" w:rsidP="00635AB9">
      <w:pPr>
        <w:pStyle w:val="2"/>
        <w:ind w:firstLine="0"/>
      </w:pPr>
    </w:p>
    <w:p w:rsidR="00635AB9" w:rsidRDefault="00635AB9" w:rsidP="00635AB9">
      <w:pPr>
        <w:pStyle w:val="2"/>
        <w:rPr>
          <w:sz w:val="28"/>
        </w:rPr>
      </w:pPr>
    </w:p>
    <w:p w:rsidR="00635AB9" w:rsidRDefault="00635AB9" w:rsidP="00635AB9">
      <w:pPr>
        <w:pStyle w:val="2"/>
        <w:rPr>
          <w:sz w:val="28"/>
        </w:rPr>
      </w:pPr>
    </w:p>
    <w:p w:rsidR="00635AB9" w:rsidRDefault="00635AB9" w:rsidP="00635AB9">
      <w:pPr>
        <w:pStyle w:val="2"/>
        <w:rPr>
          <w:sz w:val="28"/>
        </w:rPr>
      </w:pPr>
    </w:p>
    <w:p w:rsidR="00635AB9" w:rsidRDefault="00635AB9" w:rsidP="002557EC">
      <w:pPr>
        <w:ind w:firstLine="709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Заслушав информацию администрации города Благовещенска о </w:t>
      </w:r>
      <w:r w:rsidR="002557EC" w:rsidRPr="00E75383">
        <w:rPr>
          <w:sz w:val="28"/>
          <w:szCs w:val="28"/>
        </w:rPr>
        <w:t xml:space="preserve">ходе </w:t>
      </w:r>
      <w:r w:rsidR="002557EC">
        <w:rPr>
          <w:sz w:val="28"/>
          <w:szCs w:val="28"/>
        </w:rPr>
        <w:t>р</w:t>
      </w:r>
      <w:r w:rsidR="002557EC" w:rsidRPr="00E75383">
        <w:rPr>
          <w:sz w:val="28"/>
          <w:szCs w:val="28"/>
        </w:rPr>
        <w:t>еализации</w:t>
      </w:r>
      <w:r w:rsidR="002557EC">
        <w:rPr>
          <w:sz w:val="28"/>
          <w:szCs w:val="28"/>
        </w:rPr>
        <w:t xml:space="preserve"> </w:t>
      </w:r>
      <w:r w:rsidR="002557EC" w:rsidRPr="00E75383">
        <w:rPr>
          <w:sz w:val="28"/>
          <w:szCs w:val="28"/>
        </w:rPr>
        <w:t>муниципальной программы</w:t>
      </w:r>
      <w:r w:rsidR="002557EC">
        <w:rPr>
          <w:sz w:val="28"/>
          <w:szCs w:val="28"/>
        </w:rPr>
        <w:t xml:space="preserve"> </w:t>
      </w:r>
      <w:r w:rsidR="002557EC" w:rsidRPr="005A6E64">
        <w:rPr>
          <w:sz w:val="28"/>
          <w:szCs w:val="28"/>
        </w:rPr>
        <w:t>«Развитие транспортной системы</w:t>
      </w:r>
      <w:r w:rsidR="002557EC">
        <w:rPr>
          <w:sz w:val="28"/>
          <w:szCs w:val="28"/>
        </w:rPr>
        <w:t xml:space="preserve"> </w:t>
      </w:r>
      <w:r w:rsidR="002557EC" w:rsidRPr="005A6E64">
        <w:rPr>
          <w:sz w:val="28"/>
          <w:szCs w:val="28"/>
        </w:rPr>
        <w:t>города Благовещенска» в 2020 год</w:t>
      </w:r>
      <w:r w:rsidR="002557EC">
        <w:rPr>
          <w:sz w:val="28"/>
          <w:szCs w:val="28"/>
        </w:rPr>
        <w:t>у</w:t>
      </w:r>
      <w:r>
        <w:rPr>
          <w:sz w:val="28"/>
          <w:szCs w:val="28"/>
        </w:rPr>
        <w:t xml:space="preserve">, представленную </w:t>
      </w:r>
      <w:r w:rsidRPr="00E75383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E75383">
        <w:rPr>
          <w:sz w:val="28"/>
          <w:szCs w:val="28"/>
        </w:rPr>
        <w:t xml:space="preserve"> жилищно-коммунального хозяйства администрации города Благовещенска</w:t>
      </w:r>
      <w:r>
        <w:rPr>
          <w:sz w:val="28"/>
          <w:szCs w:val="28"/>
        </w:rPr>
        <w:t xml:space="preserve">, учитывая заключение комитета по вопросам экономики, собственности и жилищно-коммунального хозяйства, Благовещенская городская Дума </w:t>
      </w:r>
    </w:p>
    <w:p w:rsidR="00635AB9" w:rsidRPr="004204B4" w:rsidRDefault="00635AB9" w:rsidP="00635AB9">
      <w:pPr>
        <w:rPr>
          <w:b/>
          <w:sz w:val="28"/>
          <w:szCs w:val="28"/>
        </w:rPr>
      </w:pPr>
      <w:r w:rsidRPr="004204B4">
        <w:rPr>
          <w:b/>
          <w:sz w:val="28"/>
          <w:szCs w:val="28"/>
        </w:rPr>
        <w:t xml:space="preserve">решила: </w:t>
      </w:r>
    </w:p>
    <w:p w:rsidR="00635AB9" w:rsidRDefault="00635AB9" w:rsidP="00635AB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Принять прилагаемую информацию администрации города Благовещенска о </w:t>
      </w:r>
      <w:r w:rsidRPr="00E75383">
        <w:rPr>
          <w:sz w:val="28"/>
          <w:szCs w:val="28"/>
        </w:rPr>
        <w:t xml:space="preserve">ходе </w:t>
      </w:r>
      <w:r w:rsidR="002557EC">
        <w:rPr>
          <w:sz w:val="28"/>
          <w:szCs w:val="28"/>
        </w:rPr>
        <w:t>р</w:t>
      </w:r>
      <w:r w:rsidR="002557EC" w:rsidRPr="00E75383">
        <w:rPr>
          <w:sz w:val="28"/>
          <w:szCs w:val="28"/>
        </w:rPr>
        <w:t>еализации</w:t>
      </w:r>
      <w:r w:rsidR="002557EC">
        <w:rPr>
          <w:sz w:val="28"/>
          <w:szCs w:val="28"/>
        </w:rPr>
        <w:t xml:space="preserve"> </w:t>
      </w:r>
      <w:r w:rsidR="002557EC" w:rsidRPr="00E75383">
        <w:rPr>
          <w:sz w:val="28"/>
          <w:szCs w:val="28"/>
        </w:rPr>
        <w:t>муниципальной программы</w:t>
      </w:r>
      <w:r w:rsidR="002557EC">
        <w:rPr>
          <w:sz w:val="28"/>
          <w:szCs w:val="28"/>
        </w:rPr>
        <w:t xml:space="preserve"> </w:t>
      </w:r>
      <w:r w:rsidR="002557EC" w:rsidRPr="005A6E64">
        <w:rPr>
          <w:sz w:val="28"/>
          <w:szCs w:val="28"/>
        </w:rPr>
        <w:t>«Развитие транспортной системы</w:t>
      </w:r>
      <w:r w:rsidR="002557EC">
        <w:rPr>
          <w:sz w:val="28"/>
          <w:szCs w:val="28"/>
        </w:rPr>
        <w:t xml:space="preserve"> </w:t>
      </w:r>
      <w:r w:rsidR="002557EC" w:rsidRPr="005A6E64">
        <w:rPr>
          <w:sz w:val="28"/>
          <w:szCs w:val="28"/>
        </w:rPr>
        <w:t>города Благовещенска» в 2020 год</w:t>
      </w:r>
      <w:r w:rsidR="002557EC">
        <w:rPr>
          <w:sz w:val="28"/>
          <w:szCs w:val="28"/>
        </w:rPr>
        <w:t xml:space="preserve">у </w:t>
      </w:r>
      <w:r>
        <w:rPr>
          <w:sz w:val="28"/>
          <w:szCs w:val="28"/>
        </w:rPr>
        <w:t>к сведению.</w:t>
      </w:r>
    </w:p>
    <w:p w:rsidR="008F5B0A" w:rsidRDefault="008F5B0A" w:rsidP="008F5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города Благовещенска до утверждения планов и программ (схем) ремонта и содержания улично-дорожной сети направлять их в комитет Благовещенской городской Думы по вопросам экономики, собственности и жилищно-коммунального хозяйства для подготовки предложений.</w:t>
      </w:r>
    </w:p>
    <w:p w:rsidR="00635AB9" w:rsidRDefault="008F5B0A" w:rsidP="0063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AB9">
        <w:rPr>
          <w:sz w:val="28"/>
          <w:szCs w:val="28"/>
        </w:rPr>
        <w:t>. Настоящее решение вступает в силу со дня его подписания.</w:t>
      </w:r>
    </w:p>
    <w:p w:rsidR="00635AB9" w:rsidRDefault="00635AB9" w:rsidP="00635AB9">
      <w:pPr>
        <w:rPr>
          <w:sz w:val="28"/>
          <w:szCs w:val="28"/>
        </w:rPr>
      </w:pPr>
    </w:p>
    <w:p w:rsidR="00635AB9" w:rsidRDefault="00635AB9" w:rsidP="00635AB9">
      <w:pPr>
        <w:rPr>
          <w:sz w:val="28"/>
          <w:szCs w:val="28"/>
        </w:rPr>
      </w:pPr>
    </w:p>
    <w:p w:rsidR="00635AB9" w:rsidRDefault="00635AB9" w:rsidP="00635AB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Благовещенской </w:t>
      </w:r>
    </w:p>
    <w:p w:rsidR="00635AB9" w:rsidRDefault="00635AB9" w:rsidP="00635AB9">
      <w:pPr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Е.И. Евглевская</w:t>
      </w:r>
    </w:p>
    <w:p w:rsidR="00635AB9" w:rsidRDefault="00635AB9" w:rsidP="00635AB9">
      <w:pPr>
        <w:rPr>
          <w:sz w:val="28"/>
          <w:szCs w:val="28"/>
        </w:rPr>
      </w:pPr>
    </w:p>
    <w:p w:rsidR="00635AB9" w:rsidRDefault="00635AB9" w:rsidP="00635AB9">
      <w:pPr>
        <w:rPr>
          <w:sz w:val="28"/>
          <w:szCs w:val="28"/>
        </w:rPr>
      </w:pPr>
    </w:p>
    <w:p w:rsidR="00635AB9" w:rsidRDefault="00635AB9" w:rsidP="00635AB9">
      <w:pPr>
        <w:ind w:left="5245"/>
        <w:rPr>
          <w:sz w:val="28"/>
          <w:szCs w:val="28"/>
        </w:rPr>
      </w:pPr>
    </w:p>
    <w:p w:rsidR="00635AB9" w:rsidRDefault="00635AB9" w:rsidP="00635AB9">
      <w:pPr>
        <w:ind w:left="5245"/>
        <w:rPr>
          <w:sz w:val="28"/>
          <w:szCs w:val="28"/>
        </w:rPr>
      </w:pPr>
    </w:p>
    <w:p w:rsidR="00635AB9" w:rsidRDefault="00635AB9" w:rsidP="00635AB9">
      <w:pPr>
        <w:ind w:left="5245"/>
        <w:rPr>
          <w:sz w:val="28"/>
          <w:szCs w:val="28"/>
        </w:rPr>
      </w:pPr>
    </w:p>
    <w:p w:rsidR="00635AB9" w:rsidRDefault="00635AB9" w:rsidP="00635AB9">
      <w:pPr>
        <w:ind w:left="5245"/>
        <w:rPr>
          <w:sz w:val="28"/>
          <w:szCs w:val="28"/>
        </w:rPr>
      </w:pPr>
    </w:p>
    <w:p w:rsidR="004204B4" w:rsidRDefault="004204B4" w:rsidP="00635AB9">
      <w:pPr>
        <w:ind w:left="5245"/>
        <w:rPr>
          <w:sz w:val="28"/>
          <w:szCs w:val="28"/>
        </w:rPr>
      </w:pPr>
    </w:p>
    <w:p w:rsidR="004204B4" w:rsidRDefault="004204B4" w:rsidP="00635AB9">
      <w:pPr>
        <w:ind w:left="5245"/>
        <w:rPr>
          <w:sz w:val="28"/>
          <w:szCs w:val="28"/>
        </w:rPr>
      </w:pPr>
    </w:p>
    <w:p w:rsidR="00635AB9" w:rsidRDefault="00635AB9" w:rsidP="00635AB9">
      <w:pPr>
        <w:ind w:left="5245"/>
        <w:rPr>
          <w:sz w:val="28"/>
          <w:szCs w:val="28"/>
        </w:rPr>
      </w:pPr>
    </w:p>
    <w:p w:rsidR="00635AB9" w:rsidRDefault="00537E95" w:rsidP="00635AB9">
      <w:pPr>
        <w:ind w:left="524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3593852</wp:posOffset>
                </wp:positionH>
                <wp:positionV relativeFrom="paragraph">
                  <wp:posOffset>-198534</wp:posOffset>
                </wp:positionV>
                <wp:extent cx="2456815" cy="1057910"/>
                <wp:effectExtent l="0" t="0" r="635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E95" w:rsidRPr="00537E95" w:rsidRDefault="00537E95" w:rsidP="00CA4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7E95"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537E95" w:rsidRPr="00537E95" w:rsidRDefault="00537E95" w:rsidP="00CA4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7E95">
                              <w:rPr>
                                <w:sz w:val="28"/>
                                <w:szCs w:val="28"/>
                              </w:rPr>
                              <w:t>к решению Благовещенской</w:t>
                            </w:r>
                          </w:p>
                          <w:p w:rsidR="00537E95" w:rsidRPr="00537E95" w:rsidRDefault="00537E95" w:rsidP="00CA4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7E95">
                              <w:rPr>
                                <w:sz w:val="28"/>
                                <w:szCs w:val="28"/>
                              </w:rPr>
                              <w:t>городской Думы</w:t>
                            </w:r>
                          </w:p>
                          <w:p w:rsidR="00537E95" w:rsidRPr="00537E95" w:rsidRDefault="00537E95" w:rsidP="00CA4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7E95">
                              <w:rPr>
                                <w:sz w:val="28"/>
                                <w:szCs w:val="28"/>
                              </w:rPr>
                              <w:t>от 26.11.2020 № 18/118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283pt;margin-top:-15.65pt;width:193.45pt;height:8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0VkgIAABc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" stroked="f">
                <v:textbox>
                  <w:txbxContent>
                    <w:p w:rsidR="00537E95" w:rsidRPr="00537E95" w:rsidRDefault="00537E95" w:rsidP="00CA4620">
                      <w:pPr>
                        <w:rPr>
                          <w:sz w:val="28"/>
                          <w:szCs w:val="28"/>
                        </w:rPr>
                      </w:pPr>
                      <w:r w:rsidRPr="00537E95"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537E95" w:rsidRPr="00537E95" w:rsidRDefault="00537E95" w:rsidP="00CA4620">
                      <w:pPr>
                        <w:rPr>
                          <w:sz w:val="28"/>
                          <w:szCs w:val="28"/>
                        </w:rPr>
                      </w:pPr>
                      <w:r w:rsidRPr="00537E95">
                        <w:rPr>
                          <w:sz w:val="28"/>
                          <w:szCs w:val="28"/>
                        </w:rPr>
                        <w:t xml:space="preserve">к решению </w:t>
                      </w:r>
                      <w:proofErr w:type="gramStart"/>
                      <w:r w:rsidRPr="00537E95">
                        <w:rPr>
                          <w:sz w:val="28"/>
                          <w:szCs w:val="28"/>
                        </w:rPr>
                        <w:t>Благовещенской</w:t>
                      </w:r>
                      <w:proofErr w:type="gramEnd"/>
                    </w:p>
                    <w:p w:rsidR="00537E95" w:rsidRPr="00537E95" w:rsidRDefault="00537E95" w:rsidP="00CA4620">
                      <w:pPr>
                        <w:rPr>
                          <w:sz w:val="28"/>
                          <w:szCs w:val="28"/>
                        </w:rPr>
                      </w:pPr>
                      <w:r w:rsidRPr="00537E95">
                        <w:rPr>
                          <w:sz w:val="28"/>
                          <w:szCs w:val="28"/>
                        </w:rPr>
                        <w:t>городской Думы</w:t>
                      </w:r>
                    </w:p>
                    <w:p w:rsidR="00537E95" w:rsidRPr="00537E95" w:rsidRDefault="00537E95" w:rsidP="00CA4620">
                      <w:pPr>
                        <w:rPr>
                          <w:sz w:val="28"/>
                          <w:szCs w:val="28"/>
                        </w:rPr>
                      </w:pPr>
                      <w:r w:rsidRPr="00537E95">
                        <w:rPr>
                          <w:sz w:val="28"/>
                          <w:szCs w:val="28"/>
                        </w:rPr>
                        <w:t>от 26.11.2020 № 18/118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2733675</wp:posOffset>
                </wp:positionV>
                <wp:extent cx="3748405" cy="1577340"/>
                <wp:effectExtent l="0" t="381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840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E95" w:rsidRPr="004436CA" w:rsidRDefault="00537E95" w:rsidP="004436C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73.15pt;margin-top:215.25pt;width:295.15pt;height:12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" stroked="f">
                <v:textbox>
                  <w:txbxContent>
                    <w:p w:rsidR="00537E95" w:rsidRPr="004436CA" w:rsidRDefault="00537E95" w:rsidP="004436C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2733675</wp:posOffset>
                </wp:positionV>
                <wp:extent cx="3748405" cy="1577340"/>
                <wp:effectExtent l="0" t="381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840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E95" w:rsidRPr="004436CA" w:rsidRDefault="00537E95" w:rsidP="004436C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173.15pt;margin-top:215.25pt;width:295.15pt;height:124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" stroked="f">
                <v:textbox>
                  <w:txbxContent>
                    <w:p w:rsidR="00537E95" w:rsidRPr="004436CA" w:rsidRDefault="00537E95" w:rsidP="004436C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5AB9" w:rsidRDefault="00635AB9" w:rsidP="00635AB9">
      <w:pPr>
        <w:rPr>
          <w:sz w:val="28"/>
          <w:szCs w:val="28"/>
        </w:rPr>
      </w:pPr>
    </w:p>
    <w:p w:rsidR="00537E95" w:rsidRDefault="00537E95" w:rsidP="00635AB9">
      <w:pPr>
        <w:jc w:val="center"/>
        <w:rPr>
          <w:sz w:val="28"/>
          <w:szCs w:val="28"/>
        </w:rPr>
      </w:pPr>
    </w:p>
    <w:p w:rsidR="00537E95" w:rsidRDefault="00537E95" w:rsidP="00635AB9">
      <w:pPr>
        <w:jc w:val="center"/>
        <w:rPr>
          <w:sz w:val="28"/>
          <w:szCs w:val="28"/>
        </w:rPr>
      </w:pPr>
    </w:p>
    <w:p w:rsidR="00537E95" w:rsidRDefault="00537E95" w:rsidP="00537E95">
      <w:pPr>
        <w:rPr>
          <w:sz w:val="28"/>
          <w:szCs w:val="28"/>
        </w:rPr>
      </w:pPr>
    </w:p>
    <w:p w:rsidR="00635AB9" w:rsidRDefault="00635AB9" w:rsidP="00635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2557EC" w:rsidRDefault="00635AB9" w:rsidP="00635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75383">
        <w:rPr>
          <w:sz w:val="28"/>
          <w:szCs w:val="28"/>
        </w:rPr>
        <w:t xml:space="preserve">ходе </w:t>
      </w:r>
      <w:r w:rsidR="002557EC">
        <w:rPr>
          <w:sz w:val="28"/>
          <w:szCs w:val="28"/>
        </w:rPr>
        <w:t>р</w:t>
      </w:r>
      <w:r w:rsidR="002557EC" w:rsidRPr="00E75383">
        <w:rPr>
          <w:sz w:val="28"/>
          <w:szCs w:val="28"/>
        </w:rPr>
        <w:t>еализации</w:t>
      </w:r>
      <w:r w:rsidR="002557EC">
        <w:rPr>
          <w:sz w:val="28"/>
          <w:szCs w:val="28"/>
        </w:rPr>
        <w:t xml:space="preserve"> </w:t>
      </w:r>
      <w:r w:rsidR="002557EC" w:rsidRPr="00E75383">
        <w:rPr>
          <w:sz w:val="28"/>
          <w:szCs w:val="28"/>
        </w:rPr>
        <w:t>муниципальной программы</w:t>
      </w:r>
      <w:r w:rsidR="002557EC">
        <w:rPr>
          <w:sz w:val="28"/>
          <w:szCs w:val="28"/>
        </w:rPr>
        <w:t xml:space="preserve"> </w:t>
      </w:r>
      <w:r w:rsidR="002557EC" w:rsidRPr="005A6E64">
        <w:rPr>
          <w:sz w:val="28"/>
          <w:szCs w:val="28"/>
        </w:rPr>
        <w:t>«Развитие транспортной системы</w:t>
      </w:r>
      <w:r w:rsidR="002557EC">
        <w:rPr>
          <w:sz w:val="28"/>
          <w:szCs w:val="28"/>
        </w:rPr>
        <w:t xml:space="preserve"> </w:t>
      </w:r>
      <w:r w:rsidR="002557EC" w:rsidRPr="005A6E64">
        <w:rPr>
          <w:sz w:val="28"/>
          <w:szCs w:val="28"/>
        </w:rPr>
        <w:t>города Благовещенска на</w:t>
      </w:r>
      <w:r w:rsidR="002557EC">
        <w:rPr>
          <w:sz w:val="28"/>
          <w:szCs w:val="28"/>
        </w:rPr>
        <w:t xml:space="preserve"> </w:t>
      </w:r>
      <w:r w:rsidR="002557EC" w:rsidRPr="005A6E64">
        <w:rPr>
          <w:sz w:val="28"/>
          <w:szCs w:val="28"/>
        </w:rPr>
        <w:t>2015-2021 годы» в 2020 год</w:t>
      </w:r>
      <w:r w:rsidR="002557EC">
        <w:rPr>
          <w:sz w:val="28"/>
          <w:szCs w:val="28"/>
        </w:rPr>
        <w:t>у</w:t>
      </w:r>
    </w:p>
    <w:p w:rsidR="00635AB9" w:rsidRPr="009B7656" w:rsidRDefault="00635AB9" w:rsidP="00635AB9">
      <w:pPr>
        <w:jc w:val="center"/>
        <w:rPr>
          <w:b/>
          <w:sz w:val="32"/>
          <w:szCs w:val="28"/>
        </w:rPr>
      </w:pPr>
    </w:p>
    <w:p w:rsidR="00A6676E" w:rsidRPr="005B67CA" w:rsidRDefault="00A6676E" w:rsidP="00A6676E">
      <w:pPr>
        <w:spacing w:after="120"/>
        <w:ind w:firstLine="709"/>
        <w:jc w:val="both"/>
        <w:rPr>
          <w:sz w:val="28"/>
          <w:szCs w:val="28"/>
        </w:rPr>
      </w:pPr>
      <w:r w:rsidRPr="005B67CA">
        <w:rPr>
          <w:sz w:val="28"/>
          <w:szCs w:val="28"/>
        </w:rPr>
        <w:t>В 2020 году на реализацию программных мероприятий предусмотрено1.74 млрд. руб. (в 2019 году- 1.12 млрд. руб.), в том числе: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A6676E" w:rsidRPr="005B67CA" w:rsidTr="009B0ACC">
        <w:tc>
          <w:tcPr>
            <w:tcW w:w="5949" w:type="dxa"/>
          </w:tcPr>
          <w:p w:rsidR="00A6676E" w:rsidRPr="003C6635" w:rsidRDefault="00A6676E" w:rsidP="009B0ACC">
            <w:pPr>
              <w:jc w:val="both"/>
            </w:pPr>
            <w:r w:rsidRPr="003C6635">
              <w:t>федеральный бюджет</w:t>
            </w:r>
          </w:p>
        </w:tc>
        <w:tc>
          <w:tcPr>
            <w:tcW w:w="3396" w:type="dxa"/>
          </w:tcPr>
          <w:p w:rsidR="00A6676E" w:rsidRPr="003C6635" w:rsidRDefault="00A6676E" w:rsidP="009B0ACC">
            <w:pPr>
              <w:jc w:val="both"/>
            </w:pPr>
            <w:r w:rsidRPr="003C6635">
              <w:t>36 млн.</w:t>
            </w:r>
          </w:p>
        </w:tc>
      </w:tr>
      <w:tr w:rsidR="00A6676E" w:rsidRPr="005B67CA" w:rsidTr="009B0ACC">
        <w:tc>
          <w:tcPr>
            <w:tcW w:w="5949" w:type="dxa"/>
          </w:tcPr>
          <w:p w:rsidR="00A6676E" w:rsidRPr="003C6635" w:rsidRDefault="00A6676E" w:rsidP="009B0ACC">
            <w:pPr>
              <w:jc w:val="both"/>
            </w:pPr>
            <w:r w:rsidRPr="003C6635">
              <w:t>областной бюджет</w:t>
            </w:r>
          </w:p>
        </w:tc>
        <w:tc>
          <w:tcPr>
            <w:tcW w:w="3396" w:type="dxa"/>
          </w:tcPr>
          <w:p w:rsidR="00A6676E" w:rsidRPr="003C6635" w:rsidRDefault="00A6676E" w:rsidP="009B0ACC">
            <w:pPr>
              <w:jc w:val="both"/>
            </w:pPr>
            <w:r w:rsidRPr="003C6635">
              <w:t xml:space="preserve">1.454 млрд. </w:t>
            </w:r>
          </w:p>
        </w:tc>
      </w:tr>
      <w:tr w:rsidR="00A6676E" w:rsidRPr="005B67CA" w:rsidTr="009B0ACC">
        <w:tc>
          <w:tcPr>
            <w:tcW w:w="5949" w:type="dxa"/>
          </w:tcPr>
          <w:p w:rsidR="00A6676E" w:rsidRPr="003C6635" w:rsidRDefault="00A6676E" w:rsidP="009B0ACC">
            <w:pPr>
              <w:jc w:val="both"/>
            </w:pPr>
            <w:r w:rsidRPr="003C6635">
              <w:t>городской бюджет</w:t>
            </w:r>
          </w:p>
        </w:tc>
        <w:tc>
          <w:tcPr>
            <w:tcW w:w="3396" w:type="dxa"/>
          </w:tcPr>
          <w:p w:rsidR="00A6676E" w:rsidRPr="003C6635" w:rsidRDefault="00A6676E" w:rsidP="009B0ACC">
            <w:pPr>
              <w:jc w:val="both"/>
            </w:pPr>
            <w:r w:rsidRPr="003C6635">
              <w:t xml:space="preserve">251.73 млн. </w:t>
            </w:r>
          </w:p>
        </w:tc>
      </w:tr>
      <w:tr w:rsidR="00A6676E" w:rsidRPr="005B67CA" w:rsidTr="009B0ACC">
        <w:tc>
          <w:tcPr>
            <w:tcW w:w="5949" w:type="dxa"/>
          </w:tcPr>
          <w:p w:rsidR="00A6676E" w:rsidRPr="003C6635" w:rsidRDefault="00A6676E" w:rsidP="009B0ACC">
            <w:pPr>
              <w:jc w:val="both"/>
            </w:pPr>
            <w:r w:rsidRPr="003C6635">
              <w:t>ВСЕГО</w:t>
            </w:r>
          </w:p>
        </w:tc>
        <w:tc>
          <w:tcPr>
            <w:tcW w:w="3396" w:type="dxa"/>
          </w:tcPr>
          <w:p w:rsidR="00A6676E" w:rsidRPr="003C6635" w:rsidRDefault="00A6676E" w:rsidP="009B0ACC">
            <w:pPr>
              <w:jc w:val="both"/>
            </w:pPr>
            <w:r w:rsidRPr="003C6635">
              <w:t xml:space="preserve">1.741 млрд. </w:t>
            </w:r>
          </w:p>
        </w:tc>
      </w:tr>
    </w:tbl>
    <w:p w:rsidR="00A6676E" w:rsidRDefault="00A6676E" w:rsidP="00A6676E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A6676E" w:rsidRPr="005B67CA" w:rsidRDefault="00A6676E" w:rsidP="00A667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B67CA">
        <w:rPr>
          <w:sz w:val="28"/>
          <w:szCs w:val="28"/>
        </w:rPr>
        <w:t>состоянию на 06.11.2020 освоение составило: 1.054 млрд. руб.</w:t>
      </w:r>
    </w:p>
    <w:p w:rsidR="00A6676E" w:rsidRDefault="00A6676E" w:rsidP="00A667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B67CA">
        <w:rPr>
          <w:sz w:val="28"/>
          <w:szCs w:val="28"/>
        </w:rPr>
        <w:t>Программа состоит из двух подпрограмм:</w:t>
      </w:r>
    </w:p>
    <w:p w:rsidR="00A6676E" w:rsidRPr="005B67CA" w:rsidRDefault="00A6676E" w:rsidP="00A667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B67CA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5B67CA">
        <w:rPr>
          <w:sz w:val="28"/>
          <w:szCs w:val="28"/>
        </w:rPr>
        <w:t>существление дорожной деятельности в отношении автомобильных дорог общего пользования местного значения;</w:t>
      </w:r>
    </w:p>
    <w:p w:rsidR="00A6676E" w:rsidRPr="005B67CA" w:rsidRDefault="00A6676E" w:rsidP="00A667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B67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67CA">
        <w:rPr>
          <w:sz w:val="28"/>
          <w:szCs w:val="28"/>
        </w:rPr>
        <w:t xml:space="preserve">Развитие пассажирского транспорта в городе Благовещенске. </w:t>
      </w:r>
    </w:p>
    <w:p w:rsidR="00A6676E" w:rsidRPr="00DF3C9B" w:rsidRDefault="00A6676E" w:rsidP="00A6676E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A6676E" w:rsidRPr="003C6635" w:rsidRDefault="00A6676E" w:rsidP="003C6635">
      <w:pPr>
        <w:pStyle w:val="a3"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6635">
        <w:rPr>
          <w:rFonts w:ascii="Times New Roman" w:hAnsi="Times New Roman"/>
          <w:bCs/>
          <w:sz w:val="28"/>
          <w:szCs w:val="28"/>
        </w:rPr>
        <w:t xml:space="preserve">  </w:t>
      </w:r>
      <w:r w:rsidRPr="003C6635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C6635">
        <w:rPr>
          <w:rFonts w:ascii="Times New Roman" w:hAnsi="Times New Roman"/>
          <w:bCs/>
          <w:sz w:val="28"/>
          <w:szCs w:val="28"/>
        </w:rPr>
        <w:t xml:space="preserve">. В 2020 году на </w:t>
      </w:r>
      <w:r w:rsidRPr="003C6635">
        <w:rPr>
          <w:rFonts w:ascii="Times New Roman" w:hAnsi="Times New Roman"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 предусмотрено</w:t>
      </w:r>
      <w:r w:rsidRPr="003C6635">
        <w:rPr>
          <w:rFonts w:ascii="Times New Roman" w:hAnsi="Times New Roman"/>
          <w:bCs/>
          <w:sz w:val="28"/>
          <w:szCs w:val="28"/>
        </w:rPr>
        <w:t xml:space="preserve"> – 1.67 млрд. руб. (в 2019-1.05 млрд. руб.), в том числе: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A6676E" w:rsidRPr="00DF3C9B" w:rsidTr="009B0ACC">
        <w:tc>
          <w:tcPr>
            <w:tcW w:w="5949" w:type="dxa"/>
          </w:tcPr>
          <w:p w:rsidR="00A6676E" w:rsidRPr="003C6635" w:rsidRDefault="00A6676E" w:rsidP="009B0ACC">
            <w:pPr>
              <w:jc w:val="both"/>
            </w:pPr>
            <w:r w:rsidRPr="003C6635">
              <w:t>федеральный бюджет</w:t>
            </w:r>
          </w:p>
        </w:tc>
        <w:tc>
          <w:tcPr>
            <w:tcW w:w="3396" w:type="dxa"/>
          </w:tcPr>
          <w:p w:rsidR="00A6676E" w:rsidRPr="003C6635" w:rsidRDefault="00A6676E" w:rsidP="009B0ACC">
            <w:pPr>
              <w:jc w:val="both"/>
            </w:pPr>
            <w:r w:rsidRPr="003C6635">
              <w:t>36 млн.</w:t>
            </w:r>
          </w:p>
        </w:tc>
      </w:tr>
      <w:tr w:rsidR="00A6676E" w:rsidRPr="00DF3C9B" w:rsidTr="009B0ACC">
        <w:tc>
          <w:tcPr>
            <w:tcW w:w="5949" w:type="dxa"/>
          </w:tcPr>
          <w:p w:rsidR="00A6676E" w:rsidRPr="003C6635" w:rsidRDefault="00A6676E" w:rsidP="009B0ACC">
            <w:pPr>
              <w:jc w:val="both"/>
            </w:pPr>
            <w:r w:rsidRPr="003C6635">
              <w:t>областной бюджет</w:t>
            </w:r>
          </w:p>
        </w:tc>
        <w:tc>
          <w:tcPr>
            <w:tcW w:w="3396" w:type="dxa"/>
          </w:tcPr>
          <w:p w:rsidR="00A6676E" w:rsidRPr="003C6635" w:rsidRDefault="00A6676E" w:rsidP="009B0ACC">
            <w:pPr>
              <w:jc w:val="both"/>
            </w:pPr>
            <w:r w:rsidRPr="003C6635">
              <w:t xml:space="preserve">1.441 млрд. </w:t>
            </w:r>
          </w:p>
        </w:tc>
      </w:tr>
      <w:tr w:rsidR="00A6676E" w:rsidRPr="00DF3C9B" w:rsidTr="009B0ACC">
        <w:tc>
          <w:tcPr>
            <w:tcW w:w="5949" w:type="dxa"/>
          </w:tcPr>
          <w:p w:rsidR="00A6676E" w:rsidRPr="003C6635" w:rsidRDefault="00A6676E" w:rsidP="009B0ACC">
            <w:pPr>
              <w:jc w:val="both"/>
            </w:pPr>
            <w:r w:rsidRPr="003C6635">
              <w:t>городской бюджет</w:t>
            </w:r>
          </w:p>
        </w:tc>
        <w:tc>
          <w:tcPr>
            <w:tcW w:w="3396" w:type="dxa"/>
          </w:tcPr>
          <w:p w:rsidR="00A6676E" w:rsidRPr="003C6635" w:rsidRDefault="00A6676E" w:rsidP="009B0ACC">
            <w:pPr>
              <w:jc w:val="both"/>
            </w:pPr>
            <w:r w:rsidRPr="003C6635">
              <w:t xml:space="preserve">196.3 млн. </w:t>
            </w:r>
          </w:p>
        </w:tc>
      </w:tr>
      <w:tr w:rsidR="00A6676E" w:rsidRPr="00DF3C9B" w:rsidTr="009B0ACC">
        <w:tc>
          <w:tcPr>
            <w:tcW w:w="5949" w:type="dxa"/>
          </w:tcPr>
          <w:p w:rsidR="00A6676E" w:rsidRPr="003C6635" w:rsidRDefault="00A6676E" w:rsidP="009B0ACC">
            <w:pPr>
              <w:jc w:val="both"/>
            </w:pPr>
            <w:r w:rsidRPr="003C6635">
              <w:t>ВСЕГО</w:t>
            </w:r>
          </w:p>
        </w:tc>
        <w:tc>
          <w:tcPr>
            <w:tcW w:w="3396" w:type="dxa"/>
          </w:tcPr>
          <w:p w:rsidR="00A6676E" w:rsidRPr="003C6635" w:rsidRDefault="00A6676E" w:rsidP="009B0ACC">
            <w:pPr>
              <w:jc w:val="both"/>
            </w:pPr>
            <w:r w:rsidRPr="003C6635">
              <w:t xml:space="preserve">1.67 млрд. </w:t>
            </w:r>
          </w:p>
        </w:tc>
      </w:tr>
    </w:tbl>
    <w:p w:rsidR="00A6676E" w:rsidRDefault="00A6676E" w:rsidP="00A6676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данной подпрограммы и реализации нацпроекта «Безопасные и качественные автомобильные дороги» на территории города в текущем году проведен значительный ремонт улично-дорожный сети.</w:t>
      </w:r>
    </w:p>
    <w:p w:rsidR="00A6676E" w:rsidRDefault="00A6676E" w:rsidP="00A6676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объекты реализации нацпроекта 2020 года:</w:t>
      </w:r>
    </w:p>
    <w:p w:rsidR="00A6676E" w:rsidRDefault="00A6676E" w:rsidP="00A667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10363">
        <w:rPr>
          <w:rFonts w:ascii="Times New Roman" w:hAnsi="Times New Roman"/>
          <w:sz w:val="28"/>
          <w:szCs w:val="28"/>
        </w:rPr>
        <w:t xml:space="preserve"> </w:t>
      </w:r>
      <w:r w:rsidRPr="00907981">
        <w:rPr>
          <w:rFonts w:ascii="Times New Roman" w:hAnsi="Times New Roman"/>
          <w:sz w:val="28"/>
          <w:szCs w:val="28"/>
        </w:rPr>
        <w:t xml:space="preserve">путепровод по ул. Загородная;   </w:t>
      </w:r>
    </w:p>
    <w:p w:rsidR="00A6676E" w:rsidRDefault="00A6676E" w:rsidP="00A667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8D5910">
        <w:rPr>
          <w:rFonts w:ascii="Times New Roman" w:hAnsi="Times New Roman"/>
          <w:sz w:val="28"/>
          <w:szCs w:val="28"/>
        </w:rPr>
        <w:t>ул. Калинина от ул. Краснофлотская до ул. Тенистая и от ул. Институтская до ул. Воронкова;</w:t>
      </w:r>
    </w:p>
    <w:p w:rsidR="00A6676E" w:rsidRDefault="00A6676E" w:rsidP="00A667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363">
        <w:rPr>
          <w:rFonts w:ascii="Times New Roman" w:hAnsi="Times New Roman"/>
          <w:sz w:val="28"/>
          <w:szCs w:val="28"/>
        </w:rPr>
        <w:t xml:space="preserve"> </w:t>
      </w:r>
      <w:r w:rsidRPr="008D5910">
        <w:rPr>
          <w:rFonts w:ascii="Times New Roman" w:hAnsi="Times New Roman"/>
          <w:sz w:val="28"/>
          <w:szCs w:val="28"/>
        </w:rPr>
        <w:t xml:space="preserve">ул. Воронкова от Новотроицкого шоссе до ул. Тепличная; </w:t>
      </w:r>
    </w:p>
    <w:p w:rsidR="00A6676E" w:rsidRDefault="00A6676E" w:rsidP="00A667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75AD5">
        <w:rPr>
          <w:rFonts w:ascii="Times New Roman" w:hAnsi="Times New Roman"/>
          <w:sz w:val="28"/>
          <w:szCs w:val="28"/>
        </w:rPr>
        <w:t xml:space="preserve"> ул. Театральная от ул. Школьная до п. Моховая падь</w:t>
      </w:r>
      <w:r>
        <w:rPr>
          <w:rFonts w:ascii="Times New Roman" w:hAnsi="Times New Roman"/>
          <w:sz w:val="28"/>
          <w:szCs w:val="28"/>
        </w:rPr>
        <w:t>;</w:t>
      </w:r>
    </w:p>
    <w:p w:rsidR="00A6676E" w:rsidRDefault="00A6676E" w:rsidP="00A667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5910">
        <w:rPr>
          <w:rFonts w:ascii="Times New Roman" w:hAnsi="Times New Roman"/>
          <w:sz w:val="28"/>
          <w:szCs w:val="28"/>
        </w:rPr>
        <w:t xml:space="preserve"> ул. Зеленая от ул. Трудовая до ул. Театральная</w:t>
      </w:r>
      <w:r>
        <w:rPr>
          <w:rFonts w:ascii="Times New Roman" w:hAnsi="Times New Roman"/>
          <w:sz w:val="28"/>
          <w:szCs w:val="28"/>
        </w:rPr>
        <w:t>;</w:t>
      </w:r>
    </w:p>
    <w:p w:rsidR="00A6676E" w:rsidRDefault="00A6676E" w:rsidP="00A667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7981">
        <w:rPr>
          <w:rFonts w:ascii="Times New Roman" w:hAnsi="Times New Roman"/>
          <w:sz w:val="28"/>
          <w:szCs w:val="28"/>
        </w:rPr>
        <w:t>устройств</w:t>
      </w:r>
      <w:r>
        <w:rPr>
          <w:rFonts w:ascii="Times New Roman" w:hAnsi="Times New Roman"/>
          <w:sz w:val="28"/>
          <w:szCs w:val="28"/>
        </w:rPr>
        <w:t>о</w:t>
      </w:r>
      <w:r w:rsidRPr="008D5910">
        <w:rPr>
          <w:rFonts w:ascii="Times New Roman" w:hAnsi="Times New Roman"/>
          <w:sz w:val="28"/>
          <w:szCs w:val="28"/>
        </w:rPr>
        <w:t xml:space="preserve"> слоев износа по ул. Чайковского от моста чер</w:t>
      </w:r>
      <w:r>
        <w:rPr>
          <w:rFonts w:ascii="Times New Roman" w:hAnsi="Times New Roman"/>
          <w:sz w:val="28"/>
          <w:szCs w:val="28"/>
        </w:rPr>
        <w:t xml:space="preserve">ез р. </w:t>
      </w:r>
      <w:proofErr w:type="spellStart"/>
      <w:r>
        <w:rPr>
          <w:rFonts w:ascii="Times New Roman" w:hAnsi="Times New Roman"/>
          <w:sz w:val="28"/>
          <w:szCs w:val="28"/>
        </w:rPr>
        <w:t>Чигиринка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до ж/д переезда и</w:t>
      </w:r>
      <w:r w:rsidRPr="008D5910">
        <w:rPr>
          <w:rFonts w:ascii="Times New Roman" w:hAnsi="Times New Roman"/>
          <w:sz w:val="28"/>
          <w:szCs w:val="28"/>
        </w:rPr>
        <w:t xml:space="preserve"> ул. Студенческая от Путепровода до </w:t>
      </w:r>
      <w:proofErr w:type="spellStart"/>
      <w:r w:rsidRPr="008D5910">
        <w:rPr>
          <w:rFonts w:ascii="Times New Roman" w:hAnsi="Times New Roman"/>
          <w:sz w:val="28"/>
          <w:szCs w:val="28"/>
        </w:rPr>
        <w:t>Игнатьевского</w:t>
      </w:r>
      <w:proofErr w:type="spellEnd"/>
      <w:r w:rsidRPr="008D5910">
        <w:rPr>
          <w:rFonts w:ascii="Times New Roman" w:hAnsi="Times New Roman"/>
          <w:sz w:val="28"/>
          <w:szCs w:val="28"/>
        </w:rPr>
        <w:t xml:space="preserve"> шоссе.</w:t>
      </w:r>
    </w:p>
    <w:p w:rsidR="00A6676E" w:rsidRDefault="00A6676E" w:rsidP="00A667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Проведены работы по устройству нового дорожного покрытия из ЩМА, обустройству бордюров, правоповоротных полос по ул. Калинина, </w:t>
      </w:r>
      <w:r>
        <w:rPr>
          <w:rFonts w:ascii="Times New Roman" w:hAnsi="Times New Roman"/>
          <w:sz w:val="28"/>
          <w:szCs w:val="28"/>
        </w:rPr>
        <w:lastRenderedPageBreak/>
        <w:t>выполнена модернизация светофорных объектов и сетей наружного освещения, приведены в соответствие автобусные остановки, обустроены автобусные павильоны, парковки, нанесена новая дорожная разметка из износостойких материалов, выполнен ремонт тротуаров.</w:t>
      </w:r>
    </w:p>
    <w:p w:rsidR="00A6676E" w:rsidRPr="000E581E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5B67CA">
        <w:rPr>
          <w:color w:val="000000" w:themeColor="text1"/>
          <w:sz w:val="28"/>
          <w:szCs w:val="28"/>
        </w:rPr>
        <w:t>В р</w:t>
      </w:r>
      <w:r w:rsidRPr="000E581E">
        <w:rPr>
          <w:color w:val="000000" w:themeColor="text1"/>
          <w:sz w:val="28"/>
          <w:szCs w:val="28"/>
        </w:rPr>
        <w:t>амках</w:t>
      </w:r>
      <w:r w:rsidRPr="008647DC">
        <w:rPr>
          <w:color w:val="000000" w:themeColor="text1"/>
          <w:sz w:val="28"/>
          <w:szCs w:val="28"/>
        </w:rPr>
        <w:t xml:space="preserve"> соглашения с Минтрансом </w:t>
      </w:r>
      <w:r>
        <w:rPr>
          <w:color w:val="000000" w:themeColor="text1"/>
          <w:sz w:val="28"/>
          <w:szCs w:val="28"/>
        </w:rPr>
        <w:t>АО</w:t>
      </w:r>
      <w:r w:rsidRPr="000E581E">
        <w:rPr>
          <w:color w:val="000000" w:themeColor="text1"/>
          <w:sz w:val="28"/>
          <w:szCs w:val="28"/>
        </w:rPr>
        <w:t xml:space="preserve"> проведены следующие </w:t>
      </w:r>
      <w:r>
        <w:rPr>
          <w:color w:val="000000" w:themeColor="text1"/>
          <w:sz w:val="28"/>
          <w:szCs w:val="28"/>
        </w:rPr>
        <w:t>работы</w:t>
      </w:r>
      <w:r w:rsidRPr="000E581E">
        <w:rPr>
          <w:color w:val="000000" w:themeColor="text1"/>
          <w:sz w:val="28"/>
          <w:szCs w:val="28"/>
        </w:rPr>
        <w:t>:</w:t>
      </w:r>
    </w:p>
    <w:p w:rsidR="00A6676E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8D5910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ремонт объездной дороги по ул. Нагорная;</w:t>
      </w:r>
    </w:p>
    <w:p w:rsidR="00A6676E" w:rsidRPr="00A77338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8D5910">
        <w:rPr>
          <w:color w:val="000000" w:themeColor="text1"/>
          <w:sz w:val="28"/>
          <w:szCs w:val="28"/>
        </w:rPr>
        <w:t>- устройств</w:t>
      </w:r>
      <w:r>
        <w:rPr>
          <w:color w:val="000000" w:themeColor="text1"/>
          <w:sz w:val="28"/>
          <w:szCs w:val="28"/>
        </w:rPr>
        <w:t>о</w:t>
      </w:r>
      <w:r w:rsidRPr="008D5910">
        <w:rPr>
          <w:color w:val="000000" w:themeColor="text1"/>
          <w:sz w:val="28"/>
          <w:szCs w:val="28"/>
        </w:rPr>
        <w:t xml:space="preserve"> защитного слоя износа по ул. Загородная от путепровода до ул. </w:t>
      </w:r>
      <w:r w:rsidRPr="005A67FD">
        <w:rPr>
          <w:color w:val="000000" w:themeColor="text1"/>
          <w:sz w:val="28"/>
          <w:szCs w:val="28"/>
        </w:rPr>
        <w:t>Красноармейская</w:t>
      </w:r>
      <w:r>
        <w:rPr>
          <w:color w:val="000000" w:themeColor="text1"/>
          <w:sz w:val="28"/>
          <w:szCs w:val="28"/>
        </w:rPr>
        <w:t>;</w:t>
      </w:r>
    </w:p>
    <w:p w:rsidR="00A6676E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5A67FD">
        <w:rPr>
          <w:color w:val="000000" w:themeColor="text1"/>
          <w:sz w:val="28"/>
          <w:szCs w:val="28"/>
        </w:rPr>
        <w:t xml:space="preserve">- </w:t>
      </w:r>
      <w:r w:rsidRPr="00A77338">
        <w:rPr>
          <w:color w:val="000000" w:themeColor="text1"/>
          <w:sz w:val="28"/>
          <w:szCs w:val="28"/>
        </w:rPr>
        <w:t>р</w:t>
      </w:r>
      <w:r w:rsidRPr="005A67FD">
        <w:rPr>
          <w:color w:val="000000" w:themeColor="text1"/>
          <w:sz w:val="28"/>
          <w:szCs w:val="28"/>
        </w:rPr>
        <w:t>емонт ул. Шимановского от ул. Красноармейская до ул. Октябрьская</w:t>
      </w:r>
      <w:r>
        <w:rPr>
          <w:color w:val="000000" w:themeColor="text1"/>
          <w:sz w:val="28"/>
          <w:szCs w:val="28"/>
        </w:rPr>
        <w:t>;</w:t>
      </w:r>
    </w:p>
    <w:p w:rsidR="00A6676E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-ремонт ул. Октябрьская от ул. Театральная до ул. Политехническая;</w:t>
      </w:r>
    </w:p>
    <w:p w:rsidR="00A6676E" w:rsidRPr="00A77338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-Ремонт ул. Перспективная от ул. Шимановского до ул. Трудовая;</w:t>
      </w:r>
    </w:p>
    <w:p w:rsidR="00A6676E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5A67FD">
        <w:rPr>
          <w:color w:val="000000" w:themeColor="text1"/>
          <w:sz w:val="28"/>
          <w:szCs w:val="28"/>
        </w:rPr>
        <w:t>- ремонт тротуаров</w:t>
      </w:r>
      <w:r>
        <w:rPr>
          <w:color w:val="000000" w:themeColor="text1"/>
          <w:sz w:val="28"/>
          <w:szCs w:val="28"/>
        </w:rPr>
        <w:t xml:space="preserve"> </w:t>
      </w:r>
      <w:r w:rsidRPr="005A67FD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обустройство гостевых парковок;</w:t>
      </w:r>
    </w:p>
    <w:p w:rsidR="00A6676E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-ремонт внутриквартальных проездов в районе домов: Кузнечная 19-Театральная, 30, Студенческая 21-Игнатьевское шоссе 12/3;</w:t>
      </w:r>
    </w:p>
    <w:p w:rsidR="00A6676E" w:rsidRPr="00A77338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5A67FD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устройство 16-ти</w:t>
      </w:r>
      <w:r w:rsidRPr="005A67FD">
        <w:rPr>
          <w:color w:val="000000" w:themeColor="text1"/>
          <w:sz w:val="28"/>
          <w:szCs w:val="28"/>
        </w:rPr>
        <w:t xml:space="preserve"> островков безопасности на разделительной полосе </w:t>
      </w:r>
      <w:r>
        <w:rPr>
          <w:color w:val="000000" w:themeColor="text1"/>
          <w:sz w:val="28"/>
          <w:szCs w:val="28"/>
        </w:rPr>
        <w:t xml:space="preserve">по </w:t>
      </w:r>
      <w:r w:rsidRPr="005A67FD">
        <w:rPr>
          <w:color w:val="000000" w:themeColor="text1"/>
          <w:sz w:val="28"/>
          <w:szCs w:val="28"/>
        </w:rPr>
        <w:t xml:space="preserve">ул. Горького </w:t>
      </w:r>
      <w:r>
        <w:rPr>
          <w:color w:val="000000" w:themeColor="text1"/>
          <w:sz w:val="28"/>
          <w:szCs w:val="28"/>
        </w:rPr>
        <w:t>с модернизацией 7-ми светофорных объектов;</w:t>
      </w:r>
    </w:p>
    <w:p w:rsidR="00A6676E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5A67FD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м</w:t>
      </w:r>
      <w:r w:rsidRPr="005A67FD">
        <w:rPr>
          <w:color w:val="000000" w:themeColor="text1"/>
          <w:sz w:val="28"/>
          <w:szCs w:val="28"/>
        </w:rPr>
        <w:t xml:space="preserve">одернизация сетей наружного освещения по ул. Ленина от ул. Мухина до ул. </w:t>
      </w:r>
      <w:r w:rsidRPr="00A77338">
        <w:rPr>
          <w:color w:val="000000" w:themeColor="text1"/>
          <w:sz w:val="28"/>
          <w:szCs w:val="28"/>
        </w:rPr>
        <w:t xml:space="preserve">Чайковского с устройством кабельной </w:t>
      </w:r>
      <w:r>
        <w:rPr>
          <w:color w:val="000000" w:themeColor="text1"/>
          <w:sz w:val="28"/>
          <w:szCs w:val="28"/>
        </w:rPr>
        <w:t>канализации;</w:t>
      </w:r>
    </w:p>
    <w:p w:rsidR="00A6676E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-аварийно-восстановительные работы на автомобильном мосту через реку </w:t>
      </w:r>
      <w:proofErr w:type="spellStart"/>
      <w:r>
        <w:rPr>
          <w:color w:val="000000" w:themeColor="text1"/>
          <w:sz w:val="28"/>
          <w:szCs w:val="28"/>
        </w:rPr>
        <w:t>Зея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A6676E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-аварийно-восстановительные работы по ремонту водопропускного сооружения по ул. Ленина в с. Верхнеблаговещенское;</w:t>
      </w:r>
    </w:p>
    <w:p w:rsidR="00A6676E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-разработка проекта на капитальный ремонт автомобильного моста через реку </w:t>
      </w:r>
      <w:proofErr w:type="spellStart"/>
      <w:r>
        <w:rPr>
          <w:color w:val="000000" w:themeColor="text1"/>
          <w:sz w:val="28"/>
          <w:szCs w:val="28"/>
        </w:rPr>
        <w:t>Зея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A6676E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-завершаются работы по разработке комплексной схемы организации дорожного движения.</w:t>
      </w:r>
    </w:p>
    <w:p w:rsidR="00A6676E" w:rsidRDefault="00A6676E" w:rsidP="003C663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выполнении ремонтных работ были задействованы следующие подрядные организации</w:t>
      </w:r>
      <w:r w:rsidRPr="00E072D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АО «Асфальт», ООО «Сервер», ООО «Строительно-эксплуатационная служба», ООО «САР-Дорожник», ООО «</w:t>
      </w:r>
      <w:proofErr w:type="spellStart"/>
      <w:r>
        <w:rPr>
          <w:rFonts w:ascii="Times New Roman" w:hAnsi="Times New Roman"/>
          <w:sz w:val="28"/>
          <w:szCs w:val="28"/>
        </w:rPr>
        <w:t>Светосервис</w:t>
      </w:r>
      <w:proofErr w:type="spellEnd"/>
      <w:r>
        <w:rPr>
          <w:rFonts w:ascii="Times New Roman" w:hAnsi="Times New Roman"/>
          <w:sz w:val="28"/>
          <w:szCs w:val="28"/>
        </w:rPr>
        <w:t>-Подмосковье», ООО «</w:t>
      </w:r>
      <w:proofErr w:type="spellStart"/>
      <w:r>
        <w:rPr>
          <w:rFonts w:ascii="Times New Roman" w:hAnsi="Times New Roman"/>
          <w:sz w:val="28"/>
          <w:szCs w:val="28"/>
        </w:rPr>
        <w:t>Росжилсервис</w:t>
      </w:r>
      <w:proofErr w:type="spellEnd"/>
      <w:r>
        <w:rPr>
          <w:rFonts w:ascii="Times New Roman" w:hAnsi="Times New Roman"/>
          <w:sz w:val="28"/>
          <w:szCs w:val="28"/>
        </w:rPr>
        <w:t>» и другие. Выполнение работ осложнялось неблагоприятными погодными условиями и непростой эпидемиологической обстановкой.</w:t>
      </w:r>
    </w:p>
    <w:p w:rsidR="00A6676E" w:rsidRDefault="00A6676E" w:rsidP="003C6635">
      <w:pPr>
        <w:spacing w:after="12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Всего по итогам 2020 года отремонтировано: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676E" w:rsidTr="009B0ACC">
        <w:tc>
          <w:tcPr>
            <w:tcW w:w="4672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Дорог</w:t>
            </w:r>
          </w:p>
        </w:tc>
        <w:tc>
          <w:tcPr>
            <w:tcW w:w="4673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23 км</w:t>
            </w:r>
          </w:p>
        </w:tc>
      </w:tr>
      <w:tr w:rsidR="00A6676E" w:rsidTr="009B0ACC">
        <w:tc>
          <w:tcPr>
            <w:tcW w:w="4672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Тротуаров</w:t>
            </w:r>
          </w:p>
        </w:tc>
        <w:tc>
          <w:tcPr>
            <w:tcW w:w="4673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15,4 км</w:t>
            </w:r>
          </w:p>
        </w:tc>
      </w:tr>
      <w:tr w:rsidR="00A6676E" w:rsidTr="009B0ACC">
        <w:tc>
          <w:tcPr>
            <w:tcW w:w="4672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Обустроено линий наружного освещения</w:t>
            </w:r>
          </w:p>
        </w:tc>
        <w:tc>
          <w:tcPr>
            <w:tcW w:w="4673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14 км</w:t>
            </w:r>
          </w:p>
        </w:tc>
      </w:tr>
      <w:tr w:rsidR="00A6676E" w:rsidTr="009B0ACC">
        <w:tc>
          <w:tcPr>
            <w:tcW w:w="4672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Модернизировано светофоров</w:t>
            </w:r>
          </w:p>
        </w:tc>
        <w:tc>
          <w:tcPr>
            <w:tcW w:w="4673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 xml:space="preserve">23 </w:t>
            </w:r>
            <w:proofErr w:type="spellStart"/>
            <w:r w:rsidRPr="003C6635">
              <w:rPr>
                <w:color w:val="000000" w:themeColor="text1"/>
              </w:rPr>
              <w:t>шт</w:t>
            </w:r>
            <w:proofErr w:type="spellEnd"/>
          </w:p>
        </w:tc>
      </w:tr>
      <w:tr w:rsidR="00A6676E" w:rsidTr="009B0ACC">
        <w:tc>
          <w:tcPr>
            <w:tcW w:w="4672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Обустроено новых светофорных объектов: в том числе</w:t>
            </w:r>
          </w:p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-транспортных</w:t>
            </w:r>
          </w:p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-пешеходных</w:t>
            </w:r>
          </w:p>
        </w:tc>
        <w:tc>
          <w:tcPr>
            <w:tcW w:w="4673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 xml:space="preserve">3 </w:t>
            </w:r>
            <w:proofErr w:type="spellStart"/>
            <w:r w:rsidRPr="003C6635">
              <w:rPr>
                <w:color w:val="000000" w:themeColor="text1"/>
              </w:rPr>
              <w:t>шт</w:t>
            </w:r>
            <w:proofErr w:type="spellEnd"/>
          </w:p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</w:p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 xml:space="preserve">1 </w:t>
            </w:r>
            <w:proofErr w:type="spellStart"/>
            <w:r w:rsidRPr="003C6635">
              <w:rPr>
                <w:color w:val="000000" w:themeColor="text1"/>
              </w:rPr>
              <w:t>шт</w:t>
            </w:r>
            <w:proofErr w:type="spellEnd"/>
            <w:r w:rsidRPr="003C6635">
              <w:rPr>
                <w:color w:val="000000" w:themeColor="text1"/>
              </w:rPr>
              <w:t xml:space="preserve"> (Ленина-Пионерская)</w:t>
            </w:r>
          </w:p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 xml:space="preserve">2 </w:t>
            </w:r>
            <w:proofErr w:type="spellStart"/>
            <w:r w:rsidRPr="003C6635">
              <w:rPr>
                <w:color w:val="000000" w:themeColor="text1"/>
              </w:rPr>
              <w:t>шт</w:t>
            </w:r>
            <w:proofErr w:type="spellEnd"/>
            <w:r w:rsidRPr="003C6635">
              <w:rPr>
                <w:color w:val="000000" w:themeColor="text1"/>
              </w:rPr>
              <w:t xml:space="preserve"> (Калинина-Рабочая), Воронкова район авторынка</w:t>
            </w:r>
          </w:p>
        </w:tc>
      </w:tr>
      <w:tr w:rsidR="00A6676E" w:rsidTr="009B0ACC">
        <w:tc>
          <w:tcPr>
            <w:tcW w:w="4672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Обустроено автобусных остановок</w:t>
            </w:r>
          </w:p>
        </w:tc>
        <w:tc>
          <w:tcPr>
            <w:tcW w:w="4673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 xml:space="preserve">20 </w:t>
            </w:r>
            <w:proofErr w:type="spellStart"/>
            <w:r w:rsidRPr="003C6635">
              <w:rPr>
                <w:color w:val="000000" w:themeColor="text1"/>
              </w:rPr>
              <w:t>шт</w:t>
            </w:r>
            <w:proofErr w:type="spellEnd"/>
          </w:p>
        </w:tc>
      </w:tr>
    </w:tbl>
    <w:p w:rsidR="00A6676E" w:rsidRDefault="00A6676E" w:rsidP="003C6635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рамках программных мероприятий осуществлялись работы по текущему содержанию улично-дорожной сети города Благовещенска, включая обслуживание средств технического регулирования дорожного движения. Данные работы выполнялись силами МКП «ГСТК». Финансирование в 2020 году данных мероприятий составило 206,8 млн. руб.: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676E" w:rsidTr="009B0ACC">
        <w:tc>
          <w:tcPr>
            <w:tcW w:w="4672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Содержание УДС</w:t>
            </w:r>
          </w:p>
        </w:tc>
        <w:tc>
          <w:tcPr>
            <w:tcW w:w="4673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166,5 млн. руб</w:t>
            </w:r>
          </w:p>
        </w:tc>
      </w:tr>
      <w:tr w:rsidR="00A6676E" w:rsidTr="009B0ACC">
        <w:tc>
          <w:tcPr>
            <w:tcW w:w="4672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Содержание средств технического регулирования</w:t>
            </w:r>
          </w:p>
        </w:tc>
        <w:tc>
          <w:tcPr>
            <w:tcW w:w="4673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40,3 млн. руб</w:t>
            </w:r>
          </w:p>
        </w:tc>
      </w:tr>
      <w:tr w:rsidR="00A6676E" w:rsidTr="009B0ACC">
        <w:tc>
          <w:tcPr>
            <w:tcW w:w="4672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ИТОГО</w:t>
            </w:r>
          </w:p>
        </w:tc>
        <w:tc>
          <w:tcPr>
            <w:tcW w:w="4673" w:type="dxa"/>
          </w:tcPr>
          <w:p w:rsidR="00A6676E" w:rsidRPr="003C6635" w:rsidRDefault="00A6676E" w:rsidP="009B0ACC">
            <w:pPr>
              <w:jc w:val="both"/>
              <w:rPr>
                <w:color w:val="000000" w:themeColor="text1"/>
              </w:rPr>
            </w:pPr>
            <w:r w:rsidRPr="003C6635">
              <w:rPr>
                <w:color w:val="000000" w:themeColor="text1"/>
              </w:rPr>
              <w:t>206,8 млн. руб.</w:t>
            </w:r>
          </w:p>
        </w:tc>
      </w:tr>
    </w:tbl>
    <w:p w:rsidR="00A6676E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</w:p>
    <w:p w:rsidR="00A6676E" w:rsidRPr="003C6635" w:rsidRDefault="00A6676E" w:rsidP="003C6635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3C6635">
        <w:rPr>
          <w:color w:val="000000" w:themeColor="text1"/>
          <w:sz w:val="28"/>
          <w:szCs w:val="28"/>
          <w:lang w:val="en-US"/>
        </w:rPr>
        <w:t>II</w:t>
      </w:r>
      <w:r w:rsidRPr="003C6635">
        <w:rPr>
          <w:color w:val="000000" w:themeColor="text1"/>
          <w:sz w:val="28"/>
          <w:szCs w:val="28"/>
        </w:rPr>
        <w:t>. В рамках мероприятий подпрограммы «Развитие пассажирского транспорта в городе Благовещенске» в 2020 году предусмотрено финансирование в размере 67.7 млн. руб. (в 2019 году-70.2 млн. руб):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A6676E" w:rsidRPr="00DF3C9B" w:rsidTr="009B0ACC">
        <w:tc>
          <w:tcPr>
            <w:tcW w:w="5949" w:type="dxa"/>
          </w:tcPr>
          <w:p w:rsidR="00A6676E" w:rsidRPr="003C6635" w:rsidRDefault="00A6676E" w:rsidP="009B0ACC">
            <w:pPr>
              <w:jc w:val="both"/>
            </w:pPr>
            <w:r w:rsidRPr="003C6635">
              <w:t>областной бюджет</w:t>
            </w:r>
          </w:p>
        </w:tc>
        <w:tc>
          <w:tcPr>
            <w:tcW w:w="3396" w:type="dxa"/>
          </w:tcPr>
          <w:p w:rsidR="00A6676E" w:rsidRPr="003C6635" w:rsidRDefault="00A6676E" w:rsidP="009B0ACC">
            <w:pPr>
              <w:jc w:val="both"/>
            </w:pPr>
            <w:r w:rsidRPr="003C6635">
              <w:t>12.3 млн руб.</w:t>
            </w:r>
          </w:p>
        </w:tc>
      </w:tr>
      <w:tr w:rsidR="00A6676E" w:rsidRPr="00DF3C9B" w:rsidTr="009B0ACC">
        <w:tc>
          <w:tcPr>
            <w:tcW w:w="5949" w:type="dxa"/>
          </w:tcPr>
          <w:p w:rsidR="00A6676E" w:rsidRPr="003C6635" w:rsidRDefault="00A6676E" w:rsidP="009B0ACC">
            <w:pPr>
              <w:jc w:val="both"/>
            </w:pPr>
            <w:r w:rsidRPr="003C6635">
              <w:t>городской бюджет</w:t>
            </w:r>
          </w:p>
        </w:tc>
        <w:tc>
          <w:tcPr>
            <w:tcW w:w="3396" w:type="dxa"/>
          </w:tcPr>
          <w:p w:rsidR="00A6676E" w:rsidRPr="003C6635" w:rsidRDefault="00A6676E" w:rsidP="009B0ACC">
            <w:pPr>
              <w:jc w:val="both"/>
            </w:pPr>
            <w:r w:rsidRPr="003C6635">
              <w:t>55.4 млн. руб.</w:t>
            </w:r>
          </w:p>
        </w:tc>
      </w:tr>
      <w:tr w:rsidR="00A6676E" w:rsidRPr="00DF3C9B" w:rsidTr="009B0ACC">
        <w:tc>
          <w:tcPr>
            <w:tcW w:w="5949" w:type="dxa"/>
          </w:tcPr>
          <w:p w:rsidR="00A6676E" w:rsidRPr="003C6635" w:rsidRDefault="00A6676E" w:rsidP="009B0ACC">
            <w:pPr>
              <w:jc w:val="both"/>
            </w:pPr>
            <w:r w:rsidRPr="003C6635">
              <w:t>ВСЕГО</w:t>
            </w:r>
          </w:p>
        </w:tc>
        <w:tc>
          <w:tcPr>
            <w:tcW w:w="3396" w:type="dxa"/>
          </w:tcPr>
          <w:p w:rsidR="00A6676E" w:rsidRPr="003C6635" w:rsidRDefault="00A6676E" w:rsidP="009B0ACC">
            <w:pPr>
              <w:jc w:val="both"/>
            </w:pPr>
            <w:r w:rsidRPr="003C6635">
              <w:t>67.7 млн. руб.</w:t>
            </w:r>
          </w:p>
        </w:tc>
      </w:tr>
    </w:tbl>
    <w:p w:rsidR="00A6676E" w:rsidRDefault="00A6676E" w:rsidP="003C6635">
      <w:pPr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>За 10 месяцев 2020 года освоено финансовых средств в размере 60,04 млн. рублей.</w:t>
      </w:r>
    </w:p>
    <w:p w:rsidR="00A6676E" w:rsidRPr="00E923EA" w:rsidRDefault="00A6676E" w:rsidP="003C6635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>В соответствии с программой выполняются следующие мероприятия.</w:t>
      </w:r>
    </w:p>
    <w:p w:rsidR="00A6676E" w:rsidRPr="003C6635" w:rsidRDefault="00A6676E" w:rsidP="003C6635">
      <w:pPr>
        <w:ind w:firstLine="709"/>
        <w:jc w:val="both"/>
        <w:rPr>
          <w:color w:val="000000" w:themeColor="text1"/>
          <w:sz w:val="28"/>
          <w:szCs w:val="28"/>
        </w:rPr>
      </w:pPr>
      <w:r w:rsidRPr="003C6635">
        <w:rPr>
          <w:color w:val="000000" w:themeColor="text1"/>
          <w:sz w:val="28"/>
          <w:szCs w:val="28"/>
        </w:rPr>
        <w:t>1</w:t>
      </w:r>
      <w:r w:rsidR="003C6635">
        <w:rPr>
          <w:color w:val="000000" w:themeColor="text1"/>
          <w:sz w:val="28"/>
          <w:szCs w:val="28"/>
        </w:rPr>
        <w:t>)</w:t>
      </w:r>
      <w:r w:rsidRPr="003C6635">
        <w:rPr>
          <w:color w:val="000000" w:themeColor="text1"/>
          <w:sz w:val="28"/>
          <w:szCs w:val="28"/>
        </w:rPr>
        <w:t xml:space="preserve"> Субсидия перевозчикам на возмещение недополученных доходов в связи с осуществлением перевозок отдельных категорий граждан по льготным проездным билетам в автобусах муниципальных автомобильных маршрутов регулярных перевозок, следующих к местам расположения садовых участков.</w:t>
      </w:r>
    </w:p>
    <w:p w:rsidR="00A6676E" w:rsidRPr="00E923EA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>В рамках реализации данного мероприятия осуществляется возмещение перевозчикам расходов связанных с перевозкой пенсионеров, не имеющих льгот, установленных Федеральными законами и Законами Амурской области, а также членов многодетных семей в автобусах, следующих к местам расположения садовых участков в период с апреля по октябрь текущего года.</w:t>
      </w:r>
    </w:p>
    <w:p w:rsidR="00A6676E" w:rsidRPr="00E923EA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>В 2019 году стоимость проездного билета составляет 350 рублей, реализовано 1092 билетов, перевозчикам возмещено 369,0 тыс. рублей.</w:t>
      </w:r>
    </w:p>
    <w:p w:rsidR="00A6676E" w:rsidRDefault="00A6676E" w:rsidP="003C6635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 xml:space="preserve">За десять месяцев 2020 года выполнено 816 активаций электронных проездных билетов. Сумма компенсации за десять месяцев текущего года составила 255,2 тыс. рублей. (за 595 активаций билетов). В бюджете города Благовещенска на 2020 год предусмотрена субсидия на сумму 326,5 тыс. рублей. </w:t>
      </w:r>
    </w:p>
    <w:p w:rsidR="00A6676E" w:rsidRPr="003C6635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3C6635">
        <w:rPr>
          <w:color w:val="000000" w:themeColor="text1"/>
          <w:sz w:val="28"/>
          <w:szCs w:val="28"/>
        </w:rPr>
        <w:t>2</w:t>
      </w:r>
      <w:r w:rsidR="003C6635">
        <w:rPr>
          <w:color w:val="000000" w:themeColor="text1"/>
          <w:sz w:val="28"/>
          <w:szCs w:val="28"/>
        </w:rPr>
        <w:t>)</w:t>
      </w:r>
      <w:r w:rsidRPr="003C6635">
        <w:rPr>
          <w:color w:val="000000" w:themeColor="text1"/>
          <w:sz w:val="28"/>
          <w:szCs w:val="28"/>
        </w:rPr>
        <w:t xml:space="preserve"> Субсидии транспортным предприятиям на компенсацию выпадающих доходов по тарифам, не обеспечивающих экономически обоснованные затраты</w:t>
      </w:r>
      <w:r w:rsidR="003C6635">
        <w:rPr>
          <w:color w:val="000000" w:themeColor="text1"/>
          <w:sz w:val="28"/>
          <w:szCs w:val="28"/>
        </w:rPr>
        <w:t>.</w:t>
      </w:r>
    </w:p>
    <w:p w:rsidR="00A6676E" w:rsidRPr="00E923EA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 xml:space="preserve">Предельная стоимость проезда в общественном транспорте устанавливается Управлением регулирования цен и тарифов по Амурской </w:t>
      </w:r>
      <w:r w:rsidRPr="00E923EA">
        <w:rPr>
          <w:color w:val="000000" w:themeColor="text1"/>
          <w:sz w:val="28"/>
          <w:szCs w:val="28"/>
        </w:rPr>
        <w:lastRenderedPageBreak/>
        <w:t>области на основании рассмотрения пакета документов, предоставляемых перевозчиками.</w:t>
      </w:r>
    </w:p>
    <w:p w:rsidR="00A6676E" w:rsidRPr="00E923EA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>Приказом управления установлены следующие предельные максимальные уровни тарифов на услуги по перевозке пассажиров и багажа:</w:t>
      </w:r>
    </w:p>
    <w:p w:rsidR="00A6676E" w:rsidRPr="00E923EA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>в 2019 году – в размере 33 рубля за одного перевезенного пассажира;</w:t>
      </w:r>
    </w:p>
    <w:p w:rsidR="00A6676E" w:rsidRPr="00E923EA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>в 2020 году – в размере 36 рублей за одного перевезенного пассажира.</w:t>
      </w:r>
    </w:p>
    <w:p w:rsidR="00A6676E" w:rsidRPr="00E923EA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 xml:space="preserve">В 2020 году решением Благовещенской городской Думы от 24.12.2019 № 6/53 «Об установлении мер социальной поддержки граждан по оплате проезда и провоза багажа в транспорте общего пользования на территории города Благовещенска» с 01.01.2020 по 31.12.2020 установлена мера социальной поддержки граждан по оплате проезда и провоза багажа в транспорте общего пользования. Стоимость проезда по муниципальным маршрутам в транспорте общего пользования, а также по маршрутам пригородного сообщения в границах городского округа г. Благовещенска составляет 27 рубля, за исключением маршрута № 1 «Благовещенск – с. Белогорье – п. </w:t>
      </w:r>
      <w:proofErr w:type="spellStart"/>
      <w:r w:rsidRPr="00E923EA">
        <w:rPr>
          <w:color w:val="000000" w:themeColor="text1"/>
          <w:sz w:val="28"/>
          <w:szCs w:val="28"/>
        </w:rPr>
        <w:t>Мухинка</w:t>
      </w:r>
      <w:proofErr w:type="spellEnd"/>
      <w:r w:rsidRPr="00E923EA">
        <w:rPr>
          <w:color w:val="000000" w:themeColor="text1"/>
          <w:sz w:val="28"/>
          <w:szCs w:val="28"/>
        </w:rPr>
        <w:t>», где стоимость проезда составляет 36 рублей.</w:t>
      </w:r>
    </w:p>
    <w:p w:rsidR="00A6676E" w:rsidRPr="00E923EA" w:rsidRDefault="00A6676E" w:rsidP="003C6635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 xml:space="preserve">За 10 месяцев 2020 году из бюджета города Благовещенска осуществлено возмещение транспортным предприятиям выпадающих доходов в размере 35726,3 тыс. рублей за перевозку 2162,6 тыс. пассажиров. </w:t>
      </w:r>
    </w:p>
    <w:p w:rsidR="00A6676E" w:rsidRPr="003C6635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3C6635">
        <w:rPr>
          <w:color w:val="000000" w:themeColor="text1"/>
          <w:sz w:val="28"/>
          <w:szCs w:val="28"/>
        </w:rPr>
        <w:t>3</w:t>
      </w:r>
      <w:r w:rsidR="003C6635" w:rsidRPr="003C6635">
        <w:rPr>
          <w:color w:val="000000" w:themeColor="text1"/>
          <w:sz w:val="28"/>
          <w:szCs w:val="28"/>
        </w:rPr>
        <w:t>)</w:t>
      </w:r>
      <w:r w:rsidRPr="003C6635">
        <w:rPr>
          <w:color w:val="000000" w:themeColor="text1"/>
          <w:sz w:val="28"/>
          <w:szCs w:val="28"/>
        </w:rPr>
        <w:t xml:space="preserve"> Субсидии транспортным предприятиям на возмещение затрат, не обеспеченных утвержденным экономически обоснованным тарифом, связанных с осуществлением перевозок пассажиров по нерентабельным муниципальным автобусным и (или) троллейбусным маршрутам регулярных перевозок в городском сообщении, включая садовые маршруты</w:t>
      </w:r>
      <w:r w:rsidR="003C6635" w:rsidRPr="003C6635">
        <w:rPr>
          <w:color w:val="000000" w:themeColor="text1"/>
          <w:sz w:val="28"/>
          <w:szCs w:val="28"/>
        </w:rPr>
        <w:t>.</w:t>
      </w:r>
    </w:p>
    <w:p w:rsidR="00A6676E" w:rsidRPr="00E923EA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>Финансирование осуществляется по фактическим данным объема перевозок пассажиров по нерентабельным маршрутам №№ 1, 8, 15, 20, 22, 23 в рамках заключенного администрацией города Благовещенска договора.</w:t>
      </w:r>
    </w:p>
    <w:p w:rsidR="00A6676E" w:rsidRPr="00E923EA" w:rsidRDefault="00A6676E" w:rsidP="003C6635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 xml:space="preserve">За десять месяцев 2020 года </w:t>
      </w:r>
      <w:r>
        <w:rPr>
          <w:color w:val="000000" w:themeColor="text1"/>
          <w:sz w:val="28"/>
          <w:szCs w:val="28"/>
        </w:rPr>
        <w:t xml:space="preserve">перевозчикам </w:t>
      </w:r>
      <w:r w:rsidRPr="00E923EA">
        <w:rPr>
          <w:color w:val="000000" w:themeColor="text1"/>
          <w:sz w:val="28"/>
          <w:szCs w:val="28"/>
        </w:rPr>
        <w:t>возмещено 7606,1 тыс. рублей. Всего в бюджете города на 2020 год предусмотрена субси</w:t>
      </w:r>
      <w:r>
        <w:rPr>
          <w:color w:val="000000" w:themeColor="text1"/>
          <w:sz w:val="28"/>
          <w:szCs w:val="28"/>
        </w:rPr>
        <w:t>дия на сумму 7606,1 тыс. рублей</w:t>
      </w:r>
      <w:r w:rsidRPr="00E923EA">
        <w:rPr>
          <w:color w:val="000000" w:themeColor="text1"/>
          <w:sz w:val="28"/>
          <w:szCs w:val="28"/>
        </w:rPr>
        <w:t>.</w:t>
      </w:r>
    </w:p>
    <w:p w:rsidR="00A6676E" w:rsidRPr="003C6635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3C6635">
        <w:rPr>
          <w:color w:val="000000" w:themeColor="text1"/>
          <w:sz w:val="28"/>
          <w:szCs w:val="28"/>
        </w:rPr>
        <w:t>4</w:t>
      </w:r>
      <w:r w:rsidR="003C6635">
        <w:rPr>
          <w:color w:val="000000" w:themeColor="text1"/>
          <w:sz w:val="28"/>
          <w:szCs w:val="28"/>
        </w:rPr>
        <w:t>)</w:t>
      </w:r>
      <w:r w:rsidRPr="003C6635">
        <w:rPr>
          <w:color w:val="000000" w:themeColor="text1"/>
          <w:sz w:val="28"/>
          <w:szCs w:val="28"/>
        </w:rPr>
        <w:t xml:space="preserve"> Расходы на обеспечение деятельности (оказание услуг, выполнение работ) муниципальных организаций (учреждений).</w:t>
      </w:r>
    </w:p>
    <w:p w:rsidR="00A6676E" w:rsidRPr="00E923EA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 xml:space="preserve">Финансирование текущей деятельности МУ «ГДС» в 2020 году осуществляется в рамках соглашения с администрацией города Благовещенска от 14.01.2020 № 03. </w:t>
      </w:r>
    </w:p>
    <w:p w:rsidR="00A6676E" w:rsidRPr="00E923EA" w:rsidRDefault="00A6676E" w:rsidP="003C6635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>За десять месяцев 2020 года учреждению предоставлена субсидия на сумму 5262,6 тыс. руб. Всего в бюджете города на 2020 год предусмотрена субсидия на сумму 5879,8 тыс. рублей.</w:t>
      </w:r>
    </w:p>
    <w:p w:rsidR="00A6676E" w:rsidRPr="003C6635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3C6635">
        <w:rPr>
          <w:color w:val="000000" w:themeColor="text1"/>
          <w:sz w:val="28"/>
          <w:szCs w:val="28"/>
        </w:rPr>
        <w:t>5</w:t>
      </w:r>
      <w:r w:rsidR="003C6635">
        <w:rPr>
          <w:color w:val="000000" w:themeColor="text1"/>
          <w:sz w:val="28"/>
          <w:szCs w:val="28"/>
        </w:rPr>
        <w:t>)</w:t>
      </w:r>
      <w:r w:rsidRPr="003C6635">
        <w:rPr>
          <w:color w:val="000000" w:themeColor="text1"/>
          <w:sz w:val="28"/>
          <w:szCs w:val="28"/>
        </w:rPr>
        <w:t xml:space="preserve"> Приобретение бланков с защитой от подделки (свидетельства об осуществлении перевозок по маршруту регулярных перевозок, карты маршрута регулярных перевозок).</w:t>
      </w:r>
    </w:p>
    <w:p w:rsidR="00A6676E" w:rsidRPr="00E923EA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 xml:space="preserve">В 2020 году в соответствии с заключенным контрактом приобретена следующая защищенная полиграфическая продукция уровня "В": бланки </w:t>
      </w:r>
      <w:r w:rsidRPr="00E923EA">
        <w:rPr>
          <w:color w:val="000000" w:themeColor="text1"/>
          <w:sz w:val="28"/>
          <w:szCs w:val="28"/>
        </w:rPr>
        <w:lastRenderedPageBreak/>
        <w:t>карт маршрута регулярных перевозок в количестве 2000 шт. и свидетельства об осуществлении перевозок по маршруту в количестве 100 шт. Сумма контракта 91,0 тыс. рублей.</w:t>
      </w:r>
    </w:p>
    <w:p w:rsidR="00A6676E" w:rsidRPr="00E923EA" w:rsidRDefault="00A6676E" w:rsidP="003C6635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>Бланки предназначены для выдачи перевозчикам в случае замены транспортных средств (автобусов) а также при пролонгации договоров на обслуживание муниципальных маршрутов транспорта общего пользования на очередной срок, либо в случае заключения нового контракта.</w:t>
      </w:r>
    </w:p>
    <w:p w:rsidR="00A6676E" w:rsidRPr="003C6635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3C6635">
        <w:rPr>
          <w:color w:val="000000" w:themeColor="text1"/>
          <w:sz w:val="28"/>
          <w:szCs w:val="28"/>
        </w:rPr>
        <w:t>6</w:t>
      </w:r>
      <w:r w:rsidR="003C6635" w:rsidRPr="003C6635">
        <w:rPr>
          <w:color w:val="000000" w:themeColor="text1"/>
          <w:sz w:val="28"/>
          <w:szCs w:val="28"/>
        </w:rPr>
        <w:t>)</w:t>
      </w:r>
      <w:r w:rsidRPr="003C6635">
        <w:rPr>
          <w:color w:val="000000" w:themeColor="text1"/>
          <w:sz w:val="28"/>
          <w:szCs w:val="28"/>
        </w:rPr>
        <w:t xml:space="preserve"> Организация транспортного обслуживания населения.</w:t>
      </w:r>
    </w:p>
    <w:p w:rsidR="00A6676E" w:rsidRPr="00E923EA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>В рамках реализации государственной программы Амурской области «Развитие транспортной системы Амурской области» и муниципальной программы «Развитие транспортной системы города Благовещенска» 27.05.2020 на условиях софинансирования приобретены в лизинг 2 автобуса большой вместимости марки МАЗ. Сумма контракта составляет 22514,6 тыс. рублей</w:t>
      </w:r>
    </w:p>
    <w:p w:rsidR="00A6676E" w:rsidRPr="00E923EA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 xml:space="preserve">За десять месяцев 2020 года осуществлено финансирование на сумму 11202,92 тыс. рублей, в том числе из городского бюджета на сумму 4905,17 тыс. рублей. </w:t>
      </w:r>
    </w:p>
    <w:p w:rsidR="00A6676E" w:rsidRPr="00E923EA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>Также, в ноябре 2020 года на электронной площадке размещена закупка на оказание услуг финансовой аренды (лизинга) автобусов в количестве 3 единиц.</w:t>
      </w:r>
    </w:p>
    <w:p w:rsidR="00A6676E" w:rsidRPr="00E923EA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 xml:space="preserve">Начальная максимальная ценна закупки – 19963,0 тыс. рублей </w:t>
      </w:r>
    </w:p>
    <w:p w:rsidR="00A6676E" w:rsidRDefault="00A6676E" w:rsidP="003C6635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>Всего в 2020 году предусмотрено финансирование мероприятия на общую сумму 18128,1 тыс. рублей, в том числе из городского бюджета на сумму – 5772,9 тыс. рублей.</w:t>
      </w:r>
    </w:p>
    <w:p w:rsidR="00A6676E" w:rsidRDefault="00A6676E" w:rsidP="00A6676E">
      <w:pPr>
        <w:ind w:firstLine="709"/>
        <w:jc w:val="both"/>
        <w:rPr>
          <w:color w:val="000000" w:themeColor="text1"/>
          <w:sz w:val="28"/>
          <w:szCs w:val="28"/>
        </w:rPr>
      </w:pPr>
      <w:r w:rsidRPr="00E923EA">
        <w:rPr>
          <w:color w:val="000000" w:themeColor="text1"/>
          <w:sz w:val="28"/>
          <w:szCs w:val="28"/>
        </w:rPr>
        <w:t>В заключени</w:t>
      </w:r>
      <w:r w:rsidR="003C6635">
        <w:rPr>
          <w:color w:val="000000" w:themeColor="text1"/>
          <w:sz w:val="28"/>
          <w:szCs w:val="28"/>
        </w:rPr>
        <w:t>и</w:t>
      </w:r>
      <w:r w:rsidRPr="00E923EA">
        <w:rPr>
          <w:color w:val="000000" w:themeColor="text1"/>
          <w:sz w:val="28"/>
          <w:szCs w:val="28"/>
        </w:rPr>
        <w:t xml:space="preserve"> необходимо отметить, что муниципальная программа «Развитие транспортн</w:t>
      </w:r>
      <w:r>
        <w:rPr>
          <w:color w:val="000000" w:themeColor="text1"/>
          <w:sz w:val="28"/>
          <w:szCs w:val="28"/>
        </w:rPr>
        <w:t>ой системы города Благовещенска</w:t>
      </w:r>
      <w:r w:rsidRPr="00E923EA">
        <w:rPr>
          <w:color w:val="000000" w:themeColor="text1"/>
          <w:sz w:val="28"/>
          <w:szCs w:val="28"/>
        </w:rPr>
        <w:t>», реализуется в соответствии с утвержденными целями и задачами, в рамках лимитов, доведенных из городского, областного и федерального бюджетов.</w:t>
      </w:r>
    </w:p>
    <w:p w:rsidR="002557EC" w:rsidRDefault="002557EC" w:rsidP="00635AB9">
      <w:pPr>
        <w:pStyle w:val="a3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A6676E" w:rsidRDefault="00A6676E" w:rsidP="00635AB9">
      <w:pPr>
        <w:pStyle w:val="a3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sectPr w:rsidR="00A6676E" w:rsidSect="003C663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EF" w:rsidRDefault="008B31EF" w:rsidP="00635AB9">
      <w:r>
        <w:separator/>
      </w:r>
    </w:p>
  </w:endnote>
  <w:endnote w:type="continuationSeparator" w:id="0">
    <w:p w:rsidR="008B31EF" w:rsidRDefault="008B31EF" w:rsidP="0063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EF" w:rsidRDefault="008B31EF" w:rsidP="00635AB9">
      <w:r>
        <w:separator/>
      </w:r>
    </w:p>
  </w:footnote>
  <w:footnote w:type="continuationSeparator" w:id="0">
    <w:p w:rsidR="008B31EF" w:rsidRDefault="008B31EF" w:rsidP="0063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709117"/>
      <w:docPartObj>
        <w:docPartGallery w:val="Page Numbers (Top of Page)"/>
        <w:docPartUnique/>
      </w:docPartObj>
    </w:sdtPr>
    <w:sdtEndPr/>
    <w:sdtContent>
      <w:p w:rsidR="00635AB9" w:rsidRDefault="00635AB9">
        <w:pPr>
          <w:pStyle w:val="a9"/>
          <w:jc w:val="center"/>
        </w:pPr>
        <w:r w:rsidRPr="00635AB9">
          <w:rPr>
            <w:sz w:val="28"/>
            <w:szCs w:val="28"/>
          </w:rPr>
          <w:fldChar w:fldCharType="begin"/>
        </w:r>
        <w:r w:rsidRPr="00635AB9">
          <w:rPr>
            <w:sz w:val="28"/>
            <w:szCs w:val="28"/>
          </w:rPr>
          <w:instrText>PAGE   \* MERGEFORMAT</w:instrText>
        </w:r>
        <w:r w:rsidRPr="00635AB9">
          <w:rPr>
            <w:sz w:val="28"/>
            <w:szCs w:val="28"/>
          </w:rPr>
          <w:fldChar w:fldCharType="separate"/>
        </w:r>
        <w:r w:rsidR="0090193E">
          <w:rPr>
            <w:noProof/>
            <w:sz w:val="28"/>
            <w:szCs w:val="28"/>
          </w:rPr>
          <w:t>6</w:t>
        </w:r>
        <w:r w:rsidRPr="00635AB9">
          <w:rPr>
            <w:sz w:val="28"/>
            <w:szCs w:val="28"/>
          </w:rPr>
          <w:fldChar w:fldCharType="end"/>
        </w:r>
      </w:p>
    </w:sdtContent>
  </w:sdt>
  <w:p w:rsidR="00635AB9" w:rsidRDefault="00635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D"/>
    <w:rsid w:val="0000371D"/>
    <w:rsid w:val="00014173"/>
    <w:rsid w:val="00051E68"/>
    <w:rsid w:val="00067D1F"/>
    <w:rsid w:val="001334EE"/>
    <w:rsid w:val="001369FC"/>
    <w:rsid w:val="00137511"/>
    <w:rsid w:val="00153076"/>
    <w:rsid w:val="001A592D"/>
    <w:rsid w:val="001D5B2E"/>
    <w:rsid w:val="00247C58"/>
    <w:rsid w:val="002557EC"/>
    <w:rsid w:val="002911AA"/>
    <w:rsid w:val="00292F47"/>
    <w:rsid w:val="002C1FD4"/>
    <w:rsid w:val="002D31FF"/>
    <w:rsid w:val="0030279F"/>
    <w:rsid w:val="00305520"/>
    <w:rsid w:val="0032262D"/>
    <w:rsid w:val="003466FA"/>
    <w:rsid w:val="003472E6"/>
    <w:rsid w:val="003877EC"/>
    <w:rsid w:val="003B7A19"/>
    <w:rsid w:val="003C6635"/>
    <w:rsid w:val="003E35B8"/>
    <w:rsid w:val="004204B4"/>
    <w:rsid w:val="00441B3F"/>
    <w:rsid w:val="00445DB3"/>
    <w:rsid w:val="00454130"/>
    <w:rsid w:val="0047384C"/>
    <w:rsid w:val="00484130"/>
    <w:rsid w:val="004945E9"/>
    <w:rsid w:val="00495409"/>
    <w:rsid w:val="004E3B69"/>
    <w:rsid w:val="004E6CA1"/>
    <w:rsid w:val="004F203F"/>
    <w:rsid w:val="00510765"/>
    <w:rsid w:val="00520E1E"/>
    <w:rsid w:val="00531AF0"/>
    <w:rsid w:val="00537E95"/>
    <w:rsid w:val="00570904"/>
    <w:rsid w:val="00571547"/>
    <w:rsid w:val="005E2F3D"/>
    <w:rsid w:val="005E5288"/>
    <w:rsid w:val="005E7D12"/>
    <w:rsid w:val="00606ABF"/>
    <w:rsid w:val="00635AB9"/>
    <w:rsid w:val="00663103"/>
    <w:rsid w:val="006B5951"/>
    <w:rsid w:val="006C6189"/>
    <w:rsid w:val="00713C89"/>
    <w:rsid w:val="00751367"/>
    <w:rsid w:val="00757195"/>
    <w:rsid w:val="007711D8"/>
    <w:rsid w:val="008035F5"/>
    <w:rsid w:val="0083311B"/>
    <w:rsid w:val="00847014"/>
    <w:rsid w:val="00855D4D"/>
    <w:rsid w:val="00876000"/>
    <w:rsid w:val="008B051A"/>
    <w:rsid w:val="008B31EF"/>
    <w:rsid w:val="008C0454"/>
    <w:rsid w:val="008D419B"/>
    <w:rsid w:val="008F5B0A"/>
    <w:rsid w:val="0090193E"/>
    <w:rsid w:val="009471D7"/>
    <w:rsid w:val="00953893"/>
    <w:rsid w:val="00966A00"/>
    <w:rsid w:val="00966A06"/>
    <w:rsid w:val="00977EB1"/>
    <w:rsid w:val="00980ABC"/>
    <w:rsid w:val="009B1536"/>
    <w:rsid w:val="009F1E39"/>
    <w:rsid w:val="00A108F2"/>
    <w:rsid w:val="00A14178"/>
    <w:rsid w:val="00A27BFD"/>
    <w:rsid w:val="00A30811"/>
    <w:rsid w:val="00A54C9A"/>
    <w:rsid w:val="00A56431"/>
    <w:rsid w:val="00A56709"/>
    <w:rsid w:val="00A6676E"/>
    <w:rsid w:val="00A84106"/>
    <w:rsid w:val="00A86891"/>
    <w:rsid w:val="00A9474F"/>
    <w:rsid w:val="00AA6223"/>
    <w:rsid w:val="00AB1899"/>
    <w:rsid w:val="00AD7DED"/>
    <w:rsid w:val="00AF5076"/>
    <w:rsid w:val="00B03DF0"/>
    <w:rsid w:val="00B03E52"/>
    <w:rsid w:val="00B2696A"/>
    <w:rsid w:val="00B3082B"/>
    <w:rsid w:val="00B508A3"/>
    <w:rsid w:val="00B65F63"/>
    <w:rsid w:val="00B71F18"/>
    <w:rsid w:val="00B836A1"/>
    <w:rsid w:val="00B86780"/>
    <w:rsid w:val="00BD63E3"/>
    <w:rsid w:val="00BE2C91"/>
    <w:rsid w:val="00BE6687"/>
    <w:rsid w:val="00BF08CA"/>
    <w:rsid w:val="00BF7A1B"/>
    <w:rsid w:val="00C117E7"/>
    <w:rsid w:val="00C34CFA"/>
    <w:rsid w:val="00C36372"/>
    <w:rsid w:val="00CB7CC5"/>
    <w:rsid w:val="00CC081D"/>
    <w:rsid w:val="00CC64F1"/>
    <w:rsid w:val="00CD07A3"/>
    <w:rsid w:val="00CE071C"/>
    <w:rsid w:val="00CE2848"/>
    <w:rsid w:val="00CE5312"/>
    <w:rsid w:val="00D239B4"/>
    <w:rsid w:val="00D349B2"/>
    <w:rsid w:val="00D407F3"/>
    <w:rsid w:val="00D45AFD"/>
    <w:rsid w:val="00DC3D72"/>
    <w:rsid w:val="00E43FF1"/>
    <w:rsid w:val="00E60758"/>
    <w:rsid w:val="00E75383"/>
    <w:rsid w:val="00E804C8"/>
    <w:rsid w:val="00E95554"/>
    <w:rsid w:val="00E95E15"/>
    <w:rsid w:val="00EC7C67"/>
    <w:rsid w:val="00ED3DE7"/>
    <w:rsid w:val="00EE0931"/>
    <w:rsid w:val="00EE5E7A"/>
    <w:rsid w:val="00F0422A"/>
    <w:rsid w:val="00F05F8C"/>
    <w:rsid w:val="00F743BD"/>
    <w:rsid w:val="00F85D34"/>
    <w:rsid w:val="00FB7016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C3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3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7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7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35AB9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635A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635AB9"/>
    <w:pPr>
      <w:spacing w:before="19" w:line="302" w:lineRule="exact"/>
      <w:ind w:firstLine="72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35AB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5A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5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5A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5A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6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C3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3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7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7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35AB9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635A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635AB9"/>
    <w:pPr>
      <w:spacing w:before="19" w:line="302" w:lineRule="exact"/>
      <w:ind w:firstLine="72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35AB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5A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5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5A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5A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6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7226-062A-414F-AF60-D0C00C66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1527</Words>
  <Characters>9959</Characters>
  <Application>Microsoft Office Word</Application>
  <DocSecurity>0</DocSecurity>
  <Lines>292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VolrjvaS</cp:lastModifiedBy>
  <cp:revision>10</cp:revision>
  <cp:lastPrinted>2020-11-26T07:13:00Z</cp:lastPrinted>
  <dcterms:created xsi:type="dcterms:W3CDTF">2020-11-12T01:48:00Z</dcterms:created>
  <dcterms:modified xsi:type="dcterms:W3CDTF">2020-11-26T07:13:00Z</dcterms:modified>
</cp:coreProperties>
</file>