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E" w:rsidRPr="00DA16C4" w:rsidRDefault="007D6004" w:rsidP="006532AE">
      <w:pPr>
        <w:jc w:val="center"/>
        <w:rPr>
          <w:sz w:val="28"/>
          <w:szCs w:val="28"/>
        </w:rPr>
      </w:pPr>
      <w:r w:rsidRPr="007D6004">
        <w:rPr>
          <w:noProof/>
        </w:rPr>
        <w:pict>
          <v:rect id="_x0000_s1035" style="position:absolute;left:0;text-align:left;margin-left:-25.15pt;margin-top:-49.95pt;width:527.25pt;height:196.5pt;z-index:-251655168" stroked="f"/>
        </w:pict>
      </w:r>
      <w:r w:rsidR="006532A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-610870</wp:posOffset>
            </wp:positionV>
            <wp:extent cx="628015" cy="589915"/>
            <wp:effectExtent l="19050" t="0" r="63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2AE" w:rsidRPr="00DA16C4">
        <w:rPr>
          <w:b/>
          <w:sz w:val="28"/>
          <w:szCs w:val="28"/>
        </w:rPr>
        <w:t>БЛАГОВЕЩЕНСКАЯ ГОРОДСКАЯ ДУМА</w:t>
      </w:r>
    </w:p>
    <w:p w:rsidR="006532AE" w:rsidRPr="00DA16C4" w:rsidRDefault="006532AE" w:rsidP="006532AE">
      <w:pPr>
        <w:jc w:val="center"/>
        <w:rPr>
          <w:sz w:val="28"/>
          <w:szCs w:val="28"/>
        </w:rPr>
      </w:pPr>
      <w:r w:rsidRPr="00DA16C4">
        <w:rPr>
          <w:sz w:val="28"/>
          <w:szCs w:val="28"/>
        </w:rPr>
        <w:t>Амурской области</w:t>
      </w:r>
    </w:p>
    <w:p w:rsidR="006532AE" w:rsidRPr="00DA16C4" w:rsidRDefault="006532AE" w:rsidP="006532AE">
      <w:pPr>
        <w:jc w:val="center"/>
        <w:rPr>
          <w:sz w:val="24"/>
          <w:szCs w:val="24"/>
        </w:rPr>
      </w:pPr>
      <w:r w:rsidRPr="00DA16C4">
        <w:rPr>
          <w:sz w:val="24"/>
          <w:szCs w:val="24"/>
        </w:rPr>
        <w:t>(шестой созыв)</w:t>
      </w:r>
    </w:p>
    <w:p w:rsidR="006532AE" w:rsidRPr="00DA16C4" w:rsidRDefault="006532AE" w:rsidP="006532AE">
      <w:pPr>
        <w:jc w:val="center"/>
        <w:rPr>
          <w:sz w:val="28"/>
          <w:szCs w:val="28"/>
        </w:rPr>
      </w:pPr>
    </w:p>
    <w:p w:rsidR="006532AE" w:rsidRPr="004C50AD" w:rsidRDefault="006532AE" w:rsidP="006532AE">
      <w:pPr>
        <w:jc w:val="center"/>
        <w:rPr>
          <w:b/>
          <w:sz w:val="36"/>
          <w:szCs w:val="36"/>
        </w:rPr>
      </w:pPr>
      <w:r w:rsidRPr="004C50AD">
        <w:rPr>
          <w:b/>
          <w:sz w:val="36"/>
          <w:szCs w:val="36"/>
        </w:rPr>
        <w:t>РЕШЕНИЕ</w:t>
      </w:r>
    </w:p>
    <w:p w:rsidR="006532AE" w:rsidRPr="00DA16C4" w:rsidRDefault="006532AE" w:rsidP="006532AE">
      <w:pPr>
        <w:jc w:val="both"/>
        <w:rPr>
          <w:sz w:val="28"/>
          <w:szCs w:val="28"/>
        </w:rPr>
      </w:pPr>
    </w:p>
    <w:p w:rsidR="006532AE" w:rsidRPr="00DA16C4" w:rsidRDefault="006532AE" w:rsidP="006532AE">
      <w:pPr>
        <w:jc w:val="both"/>
        <w:rPr>
          <w:sz w:val="28"/>
          <w:szCs w:val="28"/>
        </w:rPr>
      </w:pPr>
      <w:r w:rsidRPr="00C5506D">
        <w:rPr>
          <w:sz w:val="28"/>
          <w:szCs w:val="28"/>
          <w:u w:val="single"/>
        </w:rPr>
        <w:t>28.05.2015</w:t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</w:r>
      <w:r w:rsidRPr="00DA16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</w:t>
      </w:r>
      <w:r w:rsidR="00C23272">
        <w:rPr>
          <w:sz w:val="28"/>
          <w:szCs w:val="28"/>
        </w:rPr>
        <w:t xml:space="preserve">    </w:t>
      </w:r>
      <w:r w:rsidRPr="00C23272">
        <w:rPr>
          <w:sz w:val="28"/>
          <w:szCs w:val="28"/>
          <w:u w:val="single"/>
        </w:rPr>
        <w:t>№ 11/12</w:t>
      </w:r>
      <w:r w:rsidR="00C23272" w:rsidRPr="00C23272">
        <w:rPr>
          <w:sz w:val="28"/>
          <w:szCs w:val="28"/>
          <w:u w:val="single"/>
        </w:rPr>
        <w:t>4</w:t>
      </w:r>
    </w:p>
    <w:p w:rsidR="006532AE" w:rsidRPr="00DA16C4" w:rsidRDefault="006532AE" w:rsidP="006532AE">
      <w:pPr>
        <w:jc w:val="center"/>
        <w:rPr>
          <w:sz w:val="28"/>
          <w:szCs w:val="28"/>
        </w:rPr>
      </w:pPr>
      <w:r w:rsidRPr="00DA16C4">
        <w:rPr>
          <w:sz w:val="28"/>
          <w:szCs w:val="28"/>
        </w:rPr>
        <w:t>г. Благовещенск</w:t>
      </w:r>
    </w:p>
    <w:p w:rsidR="00263574" w:rsidRDefault="00263574">
      <w:pPr>
        <w:ind w:firstLine="720"/>
        <w:jc w:val="both"/>
        <w:rPr>
          <w:sz w:val="28"/>
        </w:rPr>
      </w:pPr>
    </w:p>
    <w:p w:rsidR="00557333" w:rsidRPr="00557333" w:rsidRDefault="007D6004" w:rsidP="005466B1">
      <w:pPr>
        <w:spacing w:before="2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13.15pt;margin-top:8.7pt;width:230.25pt;height:17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FWiAIAABc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" stroked="f">
            <v:textbox>
              <w:txbxContent>
                <w:p w:rsidR="005466B1" w:rsidRPr="005466B1" w:rsidRDefault="005466B1" w:rsidP="006532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</w:t>
                  </w:r>
                  <w:r w:rsidR="008C4C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5466B1">
                    <w:rPr>
                      <w:color w:val="000000"/>
                      <w:sz w:val="28"/>
                      <w:szCs w:val="28"/>
                    </w:rPr>
                    <w:t>тчет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 </w:t>
                  </w:r>
                  <w:r w:rsidR="00A76C1F">
                    <w:rPr>
                      <w:color w:val="000000"/>
                      <w:sz w:val="28"/>
                      <w:szCs w:val="28"/>
                    </w:rPr>
                    <w:t xml:space="preserve">контрольно-счетной палаты города Благовещенска </w:t>
                  </w:r>
                  <w:r w:rsidR="00384464">
                    <w:rPr>
                      <w:sz w:val="28"/>
                      <w:szCs w:val="28"/>
                    </w:rPr>
                    <w:t>о результатах проверки к</w:t>
                  </w:r>
                  <w:r w:rsidRPr="005466B1">
                    <w:rPr>
                      <w:sz w:val="28"/>
                      <w:szCs w:val="28"/>
                    </w:rPr>
                    <w:t>омитета по управлению имуществом муниципального образования города Благовещенска по вопросу осуществления приватизации жилых помещений, находящихся в муниципальной собственности</w:t>
                  </w:r>
                  <w:bookmarkStart w:id="0" w:name="_GoBack"/>
                  <w:bookmarkEnd w:id="0"/>
                  <w:r w:rsidR="00ED26E5">
                    <w:rPr>
                      <w:sz w:val="28"/>
                      <w:szCs w:val="28"/>
                    </w:rPr>
                    <w:t>,</w:t>
                  </w:r>
                  <w:r w:rsidRPr="005466B1">
                    <w:rPr>
                      <w:sz w:val="28"/>
                      <w:szCs w:val="28"/>
                    </w:rPr>
                    <w:t xml:space="preserve"> за 2013 - 2014 годы</w:t>
                  </w:r>
                </w:p>
                <w:p w:rsidR="00316DB6" w:rsidRPr="00AF4618" w:rsidRDefault="00316DB6" w:rsidP="003D453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466B1" w:rsidRDefault="005466B1" w:rsidP="00BF56CE">
      <w:pPr>
        <w:spacing w:line="252" w:lineRule="auto"/>
        <w:ind w:firstLine="709"/>
        <w:jc w:val="both"/>
        <w:rPr>
          <w:sz w:val="28"/>
          <w:szCs w:val="28"/>
        </w:rPr>
      </w:pPr>
    </w:p>
    <w:p w:rsidR="00A76C1F" w:rsidRDefault="00A76C1F" w:rsidP="00BF56CE">
      <w:pPr>
        <w:spacing w:line="252" w:lineRule="auto"/>
        <w:ind w:firstLine="709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384464">
      <w:pPr>
        <w:ind w:left="170" w:right="57" w:firstLine="720"/>
        <w:jc w:val="both"/>
        <w:rPr>
          <w:sz w:val="28"/>
          <w:szCs w:val="28"/>
        </w:rPr>
      </w:pPr>
    </w:p>
    <w:p w:rsidR="006532AE" w:rsidRDefault="006532AE" w:rsidP="006532AE">
      <w:pPr>
        <w:ind w:right="57"/>
        <w:jc w:val="both"/>
        <w:rPr>
          <w:sz w:val="28"/>
          <w:szCs w:val="28"/>
        </w:rPr>
      </w:pPr>
    </w:p>
    <w:p w:rsidR="00BF56CE" w:rsidRDefault="00263574" w:rsidP="00384464">
      <w:pPr>
        <w:ind w:left="170" w:right="57" w:firstLine="720"/>
        <w:jc w:val="both"/>
        <w:rPr>
          <w:color w:val="000000"/>
          <w:sz w:val="28"/>
          <w:szCs w:val="28"/>
        </w:rPr>
      </w:pPr>
      <w:r w:rsidRPr="00E16C8D">
        <w:rPr>
          <w:sz w:val="28"/>
          <w:szCs w:val="28"/>
        </w:rPr>
        <w:t>Заслушав отчет контрольно-счетн</w:t>
      </w:r>
      <w:r w:rsidR="004609C1" w:rsidRPr="00E16C8D">
        <w:rPr>
          <w:sz w:val="28"/>
          <w:szCs w:val="28"/>
        </w:rPr>
        <w:t xml:space="preserve">ой палаты города </w:t>
      </w:r>
      <w:r w:rsidR="004609C1" w:rsidRPr="00AF4618">
        <w:rPr>
          <w:sz w:val="28"/>
          <w:szCs w:val="28"/>
        </w:rPr>
        <w:t xml:space="preserve">Благовещенска </w:t>
      </w:r>
      <w:r w:rsidR="009C628E" w:rsidRPr="006D1AAC">
        <w:rPr>
          <w:sz w:val="28"/>
          <w:szCs w:val="28"/>
        </w:rPr>
        <w:t xml:space="preserve">о </w:t>
      </w:r>
      <w:r w:rsidR="009C628E" w:rsidRPr="009C628E">
        <w:rPr>
          <w:sz w:val="28"/>
          <w:szCs w:val="28"/>
        </w:rPr>
        <w:t>результатах проверки осуществления приватизации жилых помещений, находящихся в муниципальной собственности в Комитете по управлению имуществом муниципального образования города Благовещенска</w:t>
      </w:r>
      <w:r w:rsidR="00ED26E5">
        <w:rPr>
          <w:sz w:val="28"/>
          <w:szCs w:val="28"/>
        </w:rPr>
        <w:t>,</w:t>
      </w:r>
      <w:r w:rsidR="009C628E" w:rsidRPr="009C628E">
        <w:rPr>
          <w:sz w:val="28"/>
          <w:szCs w:val="28"/>
        </w:rPr>
        <w:t xml:space="preserve"> за 2013 - 2014 годы</w:t>
      </w:r>
      <w:r w:rsidR="00557333" w:rsidRPr="00557333">
        <w:rPr>
          <w:sz w:val="28"/>
          <w:szCs w:val="28"/>
        </w:rPr>
        <w:t xml:space="preserve">, </w:t>
      </w:r>
      <w:r w:rsidRPr="00557333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E16C8D" w:rsidRPr="00557333">
        <w:rPr>
          <w:sz w:val="28"/>
          <w:szCs w:val="28"/>
        </w:rPr>
        <w:t>Махровым О.В</w:t>
      </w:r>
      <w:r w:rsidRPr="00557333">
        <w:rPr>
          <w:sz w:val="28"/>
          <w:szCs w:val="28"/>
        </w:rPr>
        <w:t>., учитывая</w:t>
      </w:r>
      <w:r w:rsidR="008C4C7B">
        <w:rPr>
          <w:sz w:val="28"/>
          <w:szCs w:val="28"/>
        </w:rPr>
        <w:t xml:space="preserve"> </w:t>
      </w:r>
      <w:r w:rsidR="00E02098" w:rsidRPr="00E16C8D">
        <w:rPr>
          <w:sz w:val="28"/>
          <w:szCs w:val="28"/>
        </w:rPr>
        <w:t>заключение</w:t>
      </w:r>
      <w:r w:rsidR="008F45E9" w:rsidRPr="00E16C8D">
        <w:rPr>
          <w:sz w:val="28"/>
          <w:szCs w:val="28"/>
        </w:rPr>
        <w:t xml:space="preserve"> комитета </w:t>
      </w:r>
      <w:r w:rsidR="00BF56CE">
        <w:rPr>
          <w:sz w:val="28"/>
          <w:szCs w:val="28"/>
        </w:rPr>
        <w:t xml:space="preserve">Благовещенской городской Думы </w:t>
      </w:r>
      <w:r w:rsidR="008F45E9" w:rsidRPr="00E16C8D">
        <w:rPr>
          <w:sz w:val="28"/>
          <w:szCs w:val="28"/>
        </w:rPr>
        <w:t xml:space="preserve">по </w:t>
      </w:r>
      <w:r w:rsidR="00557333">
        <w:rPr>
          <w:sz w:val="28"/>
          <w:szCs w:val="28"/>
        </w:rPr>
        <w:t>бюджету</w:t>
      </w:r>
      <w:r w:rsidR="008F45E9" w:rsidRPr="00E16C8D">
        <w:rPr>
          <w:sz w:val="28"/>
          <w:szCs w:val="28"/>
        </w:rPr>
        <w:t>,</w:t>
      </w:r>
      <w:r w:rsidR="00557333">
        <w:rPr>
          <w:sz w:val="28"/>
          <w:szCs w:val="28"/>
        </w:rPr>
        <w:t xml:space="preserve"> финансам и налогам,</w:t>
      </w:r>
      <w:r w:rsidR="008F45E9" w:rsidRPr="00E16C8D">
        <w:rPr>
          <w:sz w:val="28"/>
          <w:szCs w:val="28"/>
        </w:rPr>
        <w:t xml:space="preserve"> Благовещенск</w:t>
      </w:r>
      <w:r w:rsidR="00557333">
        <w:rPr>
          <w:sz w:val="28"/>
          <w:szCs w:val="28"/>
        </w:rPr>
        <w:t>ая</w:t>
      </w:r>
      <w:r w:rsidR="008F45E9" w:rsidRPr="00E16C8D">
        <w:rPr>
          <w:sz w:val="28"/>
          <w:szCs w:val="28"/>
        </w:rPr>
        <w:t xml:space="preserve"> городск</w:t>
      </w:r>
      <w:r w:rsidR="00557333">
        <w:rPr>
          <w:sz w:val="28"/>
          <w:szCs w:val="28"/>
        </w:rPr>
        <w:t xml:space="preserve">ая </w:t>
      </w:r>
      <w:r w:rsidR="008F45E9" w:rsidRPr="00E16C8D">
        <w:rPr>
          <w:sz w:val="28"/>
          <w:szCs w:val="28"/>
        </w:rPr>
        <w:t>Дум</w:t>
      </w:r>
      <w:r w:rsidR="00557333">
        <w:rPr>
          <w:sz w:val="28"/>
          <w:szCs w:val="28"/>
        </w:rPr>
        <w:t>а</w:t>
      </w:r>
    </w:p>
    <w:p w:rsidR="00BF56CE" w:rsidRPr="008C4C7B" w:rsidRDefault="00263574" w:rsidP="008C4C7B">
      <w:pPr>
        <w:ind w:right="57" w:firstLine="170"/>
        <w:jc w:val="both"/>
        <w:rPr>
          <w:b/>
          <w:sz w:val="28"/>
          <w:szCs w:val="28"/>
        </w:rPr>
      </w:pPr>
      <w:r w:rsidRPr="00977B28">
        <w:rPr>
          <w:b/>
          <w:spacing w:val="20"/>
          <w:sz w:val="28"/>
          <w:szCs w:val="28"/>
        </w:rPr>
        <w:t>решила</w:t>
      </w:r>
      <w:r w:rsidRPr="00977B28">
        <w:rPr>
          <w:b/>
          <w:sz w:val="28"/>
          <w:szCs w:val="28"/>
        </w:rPr>
        <w:t>:</w:t>
      </w:r>
    </w:p>
    <w:p w:rsidR="006F2B86" w:rsidRPr="00384464" w:rsidRDefault="00384464" w:rsidP="00384464">
      <w:pPr>
        <w:ind w:left="17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3574" w:rsidRPr="003D453E">
        <w:rPr>
          <w:sz w:val="28"/>
          <w:szCs w:val="28"/>
        </w:rPr>
        <w:t xml:space="preserve">Принять </w:t>
      </w:r>
      <w:r w:rsidR="006532AE">
        <w:rPr>
          <w:sz w:val="28"/>
          <w:szCs w:val="28"/>
        </w:rPr>
        <w:t xml:space="preserve">прилагаемый </w:t>
      </w:r>
      <w:r w:rsidR="00263574" w:rsidRPr="003D453E">
        <w:rPr>
          <w:sz w:val="28"/>
          <w:szCs w:val="28"/>
        </w:rPr>
        <w:t>отчет контрольно-счетн</w:t>
      </w:r>
      <w:r w:rsidR="004609C1" w:rsidRPr="003D453E">
        <w:rPr>
          <w:sz w:val="28"/>
          <w:szCs w:val="28"/>
        </w:rPr>
        <w:t>ой палаты города Благовещенска</w:t>
      </w:r>
      <w:r w:rsidR="008C4C7B">
        <w:rPr>
          <w:sz w:val="28"/>
          <w:szCs w:val="28"/>
        </w:rPr>
        <w:t xml:space="preserve"> </w:t>
      </w:r>
      <w:r w:rsidR="009C628E" w:rsidRPr="003D453E">
        <w:rPr>
          <w:sz w:val="28"/>
          <w:szCs w:val="28"/>
        </w:rPr>
        <w:t xml:space="preserve">о результатах проверки </w:t>
      </w:r>
      <w:r>
        <w:rPr>
          <w:sz w:val="28"/>
          <w:szCs w:val="28"/>
        </w:rPr>
        <w:t>к</w:t>
      </w:r>
      <w:r w:rsidRPr="005466B1">
        <w:rPr>
          <w:sz w:val="28"/>
          <w:szCs w:val="28"/>
        </w:rPr>
        <w:t>омитета по управлению имуществом муниципального образования города Благовещенска по вопросу осуществления приватизации жилых помещений, находящихся в муниципальной собственности</w:t>
      </w:r>
      <w:r w:rsidR="00ED26E5">
        <w:rPr>
          <w:sz w:val="28"/>
          <w:szCs w:val="28"/>
        </w:rPr>
        <w:t>,</w:t>
      </w:r>
      <w:r w:rsidRPr="005466B1">
        <w:rPr>
          <w:sz w:val="28"/>
          <w:szCs w:val="28"/>
        </w:rPr>
        <w:t xml:space="preserve"> за 2013 - 2014 годы</w:t>
      </w:r>
      <w:r>
        <w:rPr>
          <w:sz w:val="28"/>
          <w:szCs w:val="28"/>
        </w:rPr>
        <w:t xml:space="preserve"> </w:t>
      </w:r>
      <w:r w:rsidR="00167544" w:rsidRPr="00384464">
        <w:rPr>
          <w:sz w:val="28"/>
          <w:szCs w:val="28"/>
        </w:rPr>
        <w:t>к сведению</w:t>
      </w:r>
      <w:r w:rsidR="006F2B86" w:rsidRPr="00384464">
        <w:rPr>
          <w:sz w:val="28"/>
          <w:szCs w:val="28"/>
        </w:rPr>
        <w:t>.</w:t>
      </w:r>
    </w:p>
    <w:p w:rsidR="00B30262" w:rsidRPr="00384464" w:rsidRDefault="00384464" w:rsidP="00384464">
      <w:pPr>
        <w:tabs>
          <w:tab w:val="left" w:pos="993"/>
        </w:tabs>
        <w:ind w:left="17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263574" w:rsidRPr="00384464">
        <w:rPr>
          <w:sz w:val="28"/>
          <w:szCs w:val="28"/>
        </w:rPr>
        <w:t xml:space="preserve">Настоящее решение вступает в силу со дня его </w:t>
      </w:r>
      <w:r w:rsidR="008957F8" w:rsidRPr="00384464">
        <w:rPr>
          <w:sz w:val="28"/>
          <w:szCs w:val="28"/>
        </w:rPr>
        <w:t>подписания</w:t>
      </w:r>
      <w:r w:rsidR="00263574" w:rsidRPr="00384464">
        <w:rPr>
          <w:sz w:val="28"/>
          <w:szCs w:val="28"/>
        </w:rPr>
        <w:t>.</w:t>
      </w:r>
    </w:p>
    <w:p w:rsidR="008F45E9" w:rsidRPr="00384464" w:rsidRDefault="00384464" w:rsidP="00384464">
      <w:pPr>
        <w:tabs>
          <w:tab w:val="left" w:pos="0"/>
          <w:tab w:val="left" w:pos="993"/>
        </w:tabs>
        <w:ind w:left="17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45E9" w:rsidRPr="00384464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</w:t>
      </w:r>
      <w:r w:rsidR="00557333" w:rsidRPr="00384464">
        <w:rPr>
          <w:sz w:val="28"/>
          <w:szCs w:val="28"/>
        </w:rPr>
        <w:t xml:space="preserve">по бюджету, финансам и налогам </w:t>
      </w:r>
      <w:r w:rsidR="006532AE">
        <w:rPr>
          <w:sz w:val="28"/>
          <w:szCs w:val="28"/>
        </w:rPr>
        <w:t xml:space="preserve">                       </w:t>
      </w:r>
      <w:r w:rsidR="008F45E9" w:rsidRPr="00384464">
        <w:rPr>
          <w:sz w:val="28"/>
          <w:szCs w:val="28"/>
        </w:rPr>
        <w:t>(</w:t>
      </w:r>
      <w:r w:rsidR="00557333" w:rsidRPr="00384464">
        <w:rPr>
          <w:sz w:val="28"/>
          <w:szCs w:val="28"/>
        </w:rPr>
        <w:t>С</w:t>
      </w:r>
      <w:r w:rsidR="00A40BAC" w:rsidRPr="00384464">
        <w:rPr>
          <w:sz w:val="28"/>
          <w:szCs w:val="28"/>
        </w:rPr>
        <w:t xml:space="preserve">.В. </w:t>
      </w:r>
      <w:r w:rsidR="00557333" w:rsidRPr="00384464">
        <w:rPr>
          <w:sz w:val="28"/>
          <w:szCs w:val="28"/>
        </w:rPr>
        <w:t>Калашников</w:t>
      </w:r>
      <w:r w:rsidR="008F45E9" w:rsidRPr="00384464">
        <w:rPr>
          <w:sz w:val="28"/>
          <w:szCs w:val="28"/>
        </w:rPr>
        <w:t>).</w:t>
      </w:r>
    </w:p>
    <w:p w:rsidR="00B30262" w:rsidRDefault="00B30262" w:rsidP="00557333">
      <w:pPr>
        <w:pStyle w:val="a3"/>
        <w:spacing w:line="235" w:lineRule="auto"/>
        <w:rPr>
          <w:szCs w:val="28"/>
        </w:rPr>
      </w:pPr>
    </w:p>
    <w:p w:rsidR="00BF56CE" w:rsidRPr="00977B28" w:rsidRDefault="00BF56CE" w:rsidP="00557333">
      <w:pPr>
        <w:pStyle w:val="a3"/>
        <w:spacing w:line="235" w:lineRule="auto"/>
        <w:rPr>
          <w:szCs w:val="28"/>
        </w:rPr>
      </w:pPr>
    </w:p>
    <w:p w:rsidR="00E16C8D" w:rsidRDefault="00E16C8D" w:rsidP="00557333">
      <w:pPr>
        <w:pStyle w:val="a3"/>
        <w:spacing w:line="235" w:lineRule="auto"/>
        <w:rPr>
          <w:szCs w:val="28"/>
        </w:rPr>
      </w:pPr>
      <w:r>
        <w:rPr>
          <w:szCs w:val="28"/>
        </w:rPr>
        <w:t>Председатель</w:t>
      </w:r>
      <w:r w:rsidR="008C4C7B">
        <w:rPr>
          <w:szCs w:val="28"/>
        </w:rPr>
        <w:t xml:space="preserve"> </w:t>
      </w:r>
      <w:r w:rsidR="00435214" w:rsidRPr="00977B28">
        <w:rPr>
          <w:szCs w:val="28"/>
        </w:rPr>
        <w:t>Благовещенск</w:t>
      </w:r>
      <w:r>
        <w:rPr>
          <w:szCs w:val="28"/>
        </w:rPr>
        <w:t>ой</w:t>
      </w:r>
    </w:p>
    <w:p w:rsidR="00870C32" w:rsidRDefault="008C4C7B" w:rsidP="00BF56CE">
      <w:pPr>
        <w:pStyle w:val="a3"/>
        <w:spacing w:line="235" w:lineRule="auto"/>
        <w:rPr>
          <w:szCs w:val="28"/>
        </w:rPr>
      </w:pPr>
      <w:r>
        <w:rPr>
          <w:szCs w:val="28"/>
        </w:rPr>
        <w:t xml:space="preserve">          </w:t>
      </w:r>
      <w:r w:rsidR="00F8096D">
        <w:rPr>
          <w:szCs w:val="28"/>
        </w:rPr>
        <w:t>г</w:t>
      </w:r>
      <w:r w:rsidR="00E16C8D">
        <w:rPr>
          <w:szCs w:val="28"/>
        </w:rPr>
        <w:t xml:space="preserve">ородской Думы </w:t>
      </w:r>
      <w:r w:rsidR="00BF56CE">
        <w:rPr>
          <w:szCs w:val="28"/>
        </w:rPr>
        <w:tab/>
      </w:r>
      <w:r>
        <w:rPr>
          <w:szCs w:val="28"/>
        </w:rPr>
        <w:t xml:space="preserve">                                                              </w:t>
      </w:r>
      <w:r w:rsidR="006532AE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5A4BCB" w:rsidRPr="00977B28">
        <w:rPr>
          <w:szCs w:val="28"/>
        </w:rPr>
        <w:t>В.А. Кобелев</w:t>
      </w:r>
    </w:p>
    <w:p w:rsidR="00ED13F9" w:rsidRPr="00ED13F9" w:rsidRDefault="00ED13F9" w:rsidP="00ED13F9">
      <w:pPr>
        <w:tabs>
          <w:tab w:val="left" w:pos="489"/>
        </w:tabs>
      </w:pPr>
    </w:p>
    <w:sectPr w:rsidR="00ED13F9" w:rsidRPr="00ED13F9" w:rsidSect="006532AE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5C" w:rsidRDefault="002C0C5C" w:rsidP="007A0AE9">
      <w:r>
        <w:separator/>
      </w:r>
    </w:p>
  </w:endnote>
  <w:endnote w:type="continuationSeparator" w:id="1">
    <w:p w:rsidR="002C0C5C" w:rsidRDefault="002C0C5C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5C" w:rsidRDefault="002C0C5C" w:rsidP="007A0AE9">
      <w:r>
        <w:separator/>
      </w:r>
    </w:p>
  </w:footnote>
  <w:footnote w:type="continuationSeparator" w:id="1">
    <w:p w:rsidR="002C0C5C" w:rsidRDefault="002C0C5C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BD1"/>
    <w:multiLevelType w:val="hybridMultilevel"/>
    <w:tmpl w:val="E5F0ABD2"/>
    <w:lvl w:ilvl="0" w:tplc="8D6845FA">
      <w:start w:val="1"/>
      <w:numFmt w:val="decimal"/>
      <w:lvlText w:val="%1."/>
      <w:lvlJc w:val="left"/>
      <w:pPr>
        <w:ind w:left="2180" w:hanging="147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2233A"/>
    <w:rsid w:val="00027346"/>
    <w:rsid w:val="00037001"/>
    <w:rsid w:val="000427D7"/>
    <w:rsid w:val="00067D43"/>
    <w:rsid w:val="00072641"/>
    <w:rsid w:val="000803C1"/>
    <w:rsid w:val="000B7B46"/>
    <w:rsid w:val="000F3331"/>
    <w:rsid w:val="00100380"/>
    <w:rsid w:val="00102CCD"/>
    <w:rsid w:val="00103087"/>
    <w:rsid w:val="00113709"/>
    <w:rsid w:val="00114043"/>
    <w:rsid w:val="001338B7"/>
    <w:rsid w:val="00146337"/>
    <w:rsid w:val="00167544"/>
    <w:rsid w:val="00175911"/>
    <w:rsid w:val="001C5799"/>
    <w:rsid w:val="001D214F"/>
    <w:rsid w:val="001D5C01"/>
    <w:rsid w:val="001F3B00"/>
    <w:rsid w:val="00254B2A"/>
    <w:rsid w:val="00263574"/>
    <w:rsid w:val="00265332"/>
    <w:rsid w:val="002B4401"/>
    <w:rsid w:val="002C0C5C"/>
    <w:rsid w:val="002E2A6C"/>
    <w:rsid w:val="002F645F"/>
    <w:rsid w:val="00301D84"/>
    <w:rsid w:val="00304FAD"/>
    <w:rsid w:val="00316DB6"/>
    <w:rsid w:val="00361977"/>
    <w:rsid w:val="00384464"/>
    <w:rsid w:val="00394044"/>
    <w:rsid w:val="003D453E"/>
    <w:rsid w:val="003E2B51"/>
    <w:rsid w:val="003F6070"/>
    <w:rsid w:val="00427B69"/>
    <w:rsid w:val="00435214"/>
    <w:rsid w:val="00445D40"/>
    <w:rsid w:val="004609C1"/>
    <w:rsid w:val="00490244"/>
    <w:rsid w:val="004A5EAE"/>
    <w:rsid w:val="004C46A9"/>
    <w:rsid w:val="004C5EB5"/>
    <w:rsid w:val="004F4ED6"/>
    <w:rsid w:val="00522A12"/>
    <w:rsid w:val="0053289F"/>
    <w:rsid w:val="005466B1"/>
    <w:rsid w:val="00557333"/>
    <w:rsid w:val="005715BD"/>
    <w:rsid w:val="00573EB7"/>
    <w:rsid w:val="00584510"/>
    <w:rsid w:val="00585F34"/>
    <w:rsid w:val="005A4BCB"/>
    <w:rsid w:val="005B7930"/>
    <w:rsid w:val="006003D1"/>
    <w:rsid w:val="00616F1D"/>
    <w:rsid w:val="006330F2"/>
    <w:rsid w:val="006354DE"/>
    <w:rsid w:val="0064038D"/>
    <w:rsid w:val="006532AE"/>
    <w:rsid w:val="00674E80"/>
    <w:rsid w:val="006B19C4"/>
    <w:rsid w:val="006D1AAC"/>
    <w:rsid w:val="006F2B86"/>
    <w:rsid w:val="006F2BB8"/>
    <w:rsid w:val="0070406B"/>
    <w:rsid w:val="007A0AE9"/>
    <w:rsid w:val="007A6D39"/>
    <w:rsid w:val="007C5955"/>
    <w:rsid w:val="007D6004"/>
    <w:rsid w:val="0080135B"/>
    <w:rsid w:val="008036D2"/>
    <w:rsid w:val="0082150E"/>
    <w:rsid w:val="00821931"/>
    <w:rsid w:val="00841FC2"/>
    <w:rsid w:val="00864DFB"/>
    <w:rsid w:val="00870C32"/>
    <w:rsid w:val="0087741D"/>
    <w:rsid w:val="008957F8"/>
    <w:rsid w:val="00897A13"/>
    <w:rsid w:val="008A4D09"/>
    <w:rsid w:val="008C4C7B"/>
    <w:rsid w:val="008F45E9"/>
    <w:rsid w:val="008F5EDD"/>
    <w:rsid w:val="00903518"/>
    <w:rsid w:val="00910ADE"/>
    <w:rsid w:val="00923442"/>
    <w:rsid w:val="009673AC"/>
    <w:rsid w:val="00977B28"/>
    <w:rsid w:val="00990B77"/>
    <w:rsid w:val="009A3A36"/>
    <w:rsid w:val="009A489B"/>
    <w:rsid w:val="009A63F4"/>
    <w:rsid w:val="009B03D4"/>
    <w:rsid w:val="009B1E52"/>
    <w:rsid w:val="009C628E"/>
    <w:rsid w:val="00A3355D"/>
    <w:rsid w:val="00A40BAC"/>
    <w:rsid w:val="00A46C29"/>
    <w:rsid w:val="00A76C1F"/>
    <w:rsid w:val="00A938A7"/>
    <w:rsid w:val="00AF4618"/>
    <w:rsid w:val="00B22C5E"/>
    <w:rsid w:val="00B278A2"/>
    <w:rsid w:val="00B30262"/>
    <w:rsid w:val="00B36B07"/>
    <w:rsid w:val="00B445A6"/>
    <w:rsid w:val="00B53CF9"/>
    <w:rsid w:val="00B83293"/>
    <w:rsid w:val="00B9562A"/>
    <w:rsid w:val="00B95DBF"/>
    <w:rsid w:val="00BF56CE"/>
    <w:rsid w:val="00C23272"/>
    <w:rsid w:val="00C52FCD"/>
    <w:rsid w:val="00C7586D"/>
    <w:rsid w:val="00C9191E"/>
    <w:rsid w:val="00C96F61"/>
    <w:rsid w:val="00C972FC"/>
    <w:rsid w:val="00CC7442"/>
    <w:rsid w:val="00D30B87"/>
    <w:rsid w:val="00D40932"/>
    <w:rsid w:val="00D414F0"/>
    <w:rsid w:val="00D42684"/>
    <w:rsid w:val="00D67995"/>
    <w:rsid w:val="00D96A63"/>
    <w:rsid w:val="00DB40F4"/>
    <w:rsid w:val="00DC1563"/>
    <w:rsid w:val="00DD4644"/>
    <w:rsid w:val="00DF41DA"/>
    <w:rsid w:val="00E02098"/>
    <w:rsid w:val="00E138B9"/>
    <w:rsid w:val="00E16C8D"/>
    <w:rsid w:val="00E61AC9"/>
    <w:rsid w:val="00E80697"/>
    <w:rsid w:val="00E827FE"/>
    <w:rsid w:val="00E97933"/>
    <w:rsid w:val="00EC0416"/>
    <w:rsid w:val="00EC2355"/>
    <w:rsid w:val="00ED0A46"/>
    <w:rsid w:val="00ED13F9"/>
    <w:rsid w:val="00ED26E5"/>
    <w:rsid w:val="00F03ECE"/>
    <w:rsid w:val="00F415F5"/>
    <w:rsid w:val="00F61B7B"/>
    <w:rsid w:val="00F8096D"/>
    <w:rsid w:val="00FA54D3"/>
    <w:rsid w:val="00FA7511"/>
    <w:rsid w:val="00FB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1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D1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caption"/>
    <w:basedOn w:val="a"/>
    <w:next w:val="a"/>
    <w:qFormat/>
    <w:rsid w:val="00ED13F9"/>
    <w:pPr>
      <w:jc w:val="center"/>
    </w:pPr>
    <w:rPr>
      <w:b/>
      <w:spacing w:val="100"/>
      <w:sz w:val="28"/>
    </w:rPr>
  </w:style>
  <w:style w:type="paragraph" w:customStyle="1" w:styleId="ae">
    <w:name w:val="Прижатый влево"/>
    <w:basedOn w:val="a"/>
    <w:next w:val="a"/>
    <w:uiPriority w:val="99"/>
    <w:rsid w:val="00ED13F9"/>
    <w:pPr>
      <w:autoSpaceDE w:val="0"/>
      <w:autoSpaceDN w:val="0"/>
      <w:adjustRightInd w:val="0"/>
    </w:pPr>
    <w:rPr>
      <w:rFonts w:ascii="Arial" w:hAnsi="Arial"/>
    </w:rPr>
  </w:style>
  <w:style w:type="paragraph" w:styleId="3">
    <w:name w:val="Body Text Indent 3"/>
    <w:basedOn w:val="a"/>
    <w:link w:val="30"/>
    <w:rsid w:val="00ED13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13F9"/>
    <w:rPr>
      <w:sz w:val="16"/>
      <w:szCs w:val="16"/>
    </w:rPr>
  </w:style>
  <w:style w:type="paragraph" w:styleId="af">
    <w:name w:val="No Spacing"/>
    <w:uiPriority w:val="1"/>
    <w:qFormat/>
    <w:rsid w:val="00ED13F9"/>
    <w:rPr>
      <w:sz w:val="24"/>
      <w:szCs w:val="24"/>
    </w:rPr>
  </w:style>
  <w:style w:type="character" w:customStyle="1" w:styleId="af0">
    <w:name w:val="Цветовое выделение для Текст"/>
    <w:rsid w:val="00ED13F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13</cp:revision>
  <cp:lastPrinted>2015-05-28T05:24:00Z</cp:lastPrinted>
  <dcterms:created xsi:type="dcterms:W3CDTF">2015-05-06T00:24:00Z</dcterms:created>
  <dcterms:modified xsi:type="dcterms:W3CDTF">2015-05-28T05:43:00Z</dcterms:modified>
</cp:coreProperties>
</file>