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8E" w:rsidRDefault="00523AB8" w:rsidP="000C2F7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23AB8">
        <w:rPr>
          <w:noProof/>
        </w:rPr>
        <w:pict>
          <v:rect id="_x0000_s1027" style="position:absolute;left:0;text-align:left;margin-left:-27.3pt;margin-top:-51.8pt;width:513.75pt;height:190.1pt;z-index:-251657216" stroked="f"/>
        </w:pict>
      </w:r>
      <w:r w:rsidR="005250EE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-596265</wp:posOffset>
            </wp:positionV>
            <wp:extent cx="571500" cy="5905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3AB8">
        <w:rPr>
          <w:noProof/>
        </w:rPr>
        <w:pict>
          <v:rect id="Rectangle 2" o:spid="_x0000_s1026" style="position:absolute;left:0;text-align:left;margin-left:-12.4pt;margin-top:-51.8pt;width:510pt;height:195.7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" stroked="f"/>
        </w:pict>
      </w:r>
      <w:r w:rsidR="00C8288E">
        <w:rPr>
          <w:b/>
          <w:bCs/>
          <w:sz w:val="32"/>
          <w:szCs w:val="32"/>
        </w:rPr>
        <w:t>БЛАГОВЕЩЕНСКАЯ ГОРОДСКАЯ ДУМА</w:t>
      </w:r>
    </w:p>
    <w:p w:rsidR="00C8288E" w:rsidRDefault="00C8288E" w:rsidP="000C2F7D">
      <w:pPr>
        <w:jc w:val="center"/>
        <w:rPr>
          <w:sz w:val="30"/>
          <w:szCs w:val="30"/>
        </w:rPr>
      </w:pPr>
      <w:r>
        <w:rPr>
          <w:sz w:val="30"/>
          <w:szCs w:val="30"/>
        </w:rPr>
        <w:t>Амурской области</w:t>
      </w:r>
    </w:p>
    <w:p w:rsidR="00C8288E" w:rsidRDefault="00C8288E" w:rsidP="000C2F7D">
      <w:pPr>
        <w:jc w:val="center"/>
        <w:rPr>
          <w:sz w:val="20"/>
          <w:szCs w:val="20"/>
        </w:rPr>
      </w:pPr>
      <w:r>
        <w:t>(шестой созыв)</w:t>
      </w:r>
    </w:p>
    <w:p w:rsidR="00C8288E" w:rsidRDefault="00C8288E" w:rsidP="000C2F7D">
      <w:pPr>
        <w:jc w:val="center"/>
        <w:rPr>
          <w:sz w:val="28"/>
          <w:szCs w:val="28"/>
        </w:rPr>
      </w:pPr>
    </w:p>
    <w:p w:rsidR="00C8288E" w:rsidRDefault="00C8288E" w:rsidP="000C2F7D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РЕШЕНИЕ</w:t>
      </w:r>
    </w:p>
    <w:p w:rsidR="00C8288E" w:rsidRDefault="00C8288E" w:rsidP="000C2F7D">
      <w:pPr>
        <w:jc w:val="both"/>
        <w:rPr>
          <w:sz w:val="28"/>
          <w:szCs w:val="28"/>
        </w:rPr>
      </w:pPr>
    </w:p>
    <w:p w:rsidR="00C8288E" w:rsidRPr="00AE1954" w:rsidRDefault="00AE1954" w:rsidP="00A31030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  <w:tab w:val="left" w:pos="8803"/>
        </w:tabs>
        <w:jc w:val="both"/>
        <w:rPr>
          <w:sz w:val="28"/>
          <w:szCs w:val="28"/>
        </w:rPr>
      </w:pPr>
      <w:r w:rsidRPr="00AE1954">
        <w:rPr>
          <w:sz w:val="28"/>
          <w:szCs w:val="28"/>
          <w:u w:val="single"/>
        </w:rPr>
        <w:t>14.07.2016</w:t>
      </w:r>
      <w:r w:rsidR="00C8288E">
        <w:rPr>
          <w:sz w:val="28"/>
          <w:szCs w:val="28"/>
        </w:rPr>
        <w:tab/>
      </w:r>
      <w:r w:rsidR="00C8288E">
        <w:rPr>
          <w:sz w:val="28"/>
          <w:szCs w:val="28"/>
        </w:rPr>
        <w:tab/>
      </w:r>
      <w:r w:rsidR="00C8288E">
        <w:rPr>
          <w:sz w:val="28"/>
          <w:szCs w:val="28"/>
        </w:rPr>
        <w:tab/>
      </w:r>
      <w:r w:rsidR="00C8288E">
        <w:rPr>
          <w:sz w:val="28"/>
          <w:szCs w:val="28"/>
        </w:rPr>
        <w:tab/>
      </w:r>
      <w:r w:rsidR="00C8288E">
        <w:rPr>
          <w:sz w:val="28"/>
          <w:szCs w:val="28"/>
        </w:rPr>
        <w:tab/>
      </w:r>
      <w:r w:rsidR="005250E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</w:t>
      </w:r>
      <w:r w:rsidR="005250EE" w:rsidRPr="00AE1954">
        <w:rPr>
          <w:sz w:val="28"/>
          <w:szCs w:val="28"/>
          <w:u w:val="single"/>
        </w:rPr>
        <w:t xml:space="preserve">№ </w:t>
      </w:r>
      <w:r w:rsidRPr="00AE1954">
        <w:rPr>
          <w:sz w:val="28"/>
          <w:szCs w:val="28"/>
          <w:u w:val="single"/>
        </w:rPr>
        <w:t>24/72</w:t>
      </w:r>
    </w:p>
    <w:p w:rsidR="00C8288E" w:rsidRDefault="00C8288E" w:rsidP="000C2F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Благовещенск</w:t>
      </w:r>
    </w:p>
    <w:p w:rsidR="00C8288E" w:rsidRDefault="00C8288E" w:rsidP="000C2F7D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021"/>
      </w:tblGrid>
      <w:tr w:rsidR="00C8288E" w:rsidRPr="009069C5">
        <w:trPr>
          <w:trHeight w:val="962"/>
        </w:trPr>
        <w:tc>
          <w:tcPr>
            <w:tcW w:w="5021" w:type="dxa"/>
          </w:tcPr>
          <w:p w:rsidR="005250EE" w:rsidRDefault="005250EE" w:rsidP="005250EE">
            <w:pPr>
              <w:autoSpaceDE w:val="0"/>
              <w:autoSpaceDN w:val="0"/>
              <w:adjustRightInd w:val="0"/>
              <w:ind w:left="248" w:right="317"/>
              <w:jc w:val="both"/>
              <w:rPr>
                <w:sz w:val="16"/>
                <w:szCs w:val="16"/>
              </w:rPr>
            </w:pPr>
          </w:p>
          <w:p w:rsidR="00C8288E" w:rsidRPr="00D15B13" w:rsidRDefault="00C8288E" w:rsidP="005250EE">
            <w:pPr>
              <w:autoSpaceDE w:val="0"/>
              <w:autoSpaceDN w:val="0"/>
              <w:adjustRightInd w:val="0"/>
              <w:ind w:left="248"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отдельные нормативные правовые акты  Благовещенской городской Думы</w:t>
            </w:r>
          </w:p>
        </w:tc>
      </w:tr>
    </w:tbl>
    <w:p w:rsidR="00C8288E" w:rsidRDefault="00C8288E" w:rsidP="00905818">
      <w:pPr>
        <w:pStyle w:val="a3"/>
        <w:ind w:right="21"/>
        <w:jc w:val="both"/>
        <w:rPr>
          <w:b w:val="0"/>
          <w:bCs w:val="0"/>
          <w:sz w:val="28"/>
          <w:szCs w:val="28"/>
        </w:rPr>
      </w:pPr>
    </w:p>
    <w:p w:rsidR="005250EE" w:rsidRDefault="005250EE" w:rsidP="00905818">
      <w:pPr>
        <w:pStyle w:val="a3"/>
        <w:ind w:right="21"/>
        <w:jc w:val="both"/>
        <w:rPr>
          <w:b w:val="0"/>
          <w:bCs w:val="0"/>
          <w:sz w:val="28"/>
          <w:szCs w:val="28"/>
        </w:rPr>
      </w:pPr>
    </w:p>
    <w:p w:rsidR="00C8288E" w:rsidRPr="000D6325" w:rsidRDefault="00C8288E" w:rsidP="00905818">
      <w:pPr>
        <w:pStyle w:val="a3"/>
        <w:ind w:right="21" w:firstLine="708"/>
        <w:jc w:val="both"/>
        <w:rPr>
          <w:b w:val="0"/>
          <w:bCs w:val="0"/>
          <w:sz w:val="28"/>
          <w:szCs w:val="28"/>
        </w:rPr>
      </w:pPr>
      <w:r w:rsidRPr="000D6325">
        <w:rPr>
          <w:b w:val="0"/>
          <w:bCs w:val="0"/>
          <w:sz w:val="28"/>
          <w:szCs w:val="28"/>
        </w:rPr>
        <w:t>Рассмотрев внесенный мэр</w:t>
      </w:r>
      <w:r>
        <w:rPr>
          <w:b w:val="0"/>
          <w:bCs w:val="0"/>
          <w:sz w:val="28"/>
          <w:szCs w:val="28"/>
        </w:rPr>
        <w:t>ом</w:t>
      </w:r>
      <w:r w:rsidRPr="000D6325">
        <w:rPr>
          <w:b w:val="0"/>
          <w:bCs w:val="0"/>
          <w:sz w:val="28"/>
          <w:szCs w:val="28"/>
        </w:rPr>
        <w:t xml:space="preserve"> города Благовещенска проект решения Благовещенской городской Думы «</w:t>
      </w:r>
      <w:r w:rsidRPr="0029402C">
        <w:rPr>
          <w:b w:val="0"/>
          <w:bCs w:val="0"/>
          <w:sz w:val="28"/>
          <w:szCs w:val="28"/>
        </w:rPr>
        <w:t>О внесении изменений в отдельные нормативные правовые акты  Благовещенской городской Думы</w:t>
      </w:r>
      <w:r>
        <w:rPr>
          <w:b w:val="0"/>
          <w:bCs w:val="0"/>
          <w:sz w:val="28"/>
          <w:szCs w:val="28"/>
        </w:rPr>
        <w:t>»</w:t>
      </w:r>
      <w:r w:rsidRPr="000D6325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на основании </w:t>
      </w:r>
      <w:r w:rsidRPr="000D6325">
        <w:rPr>
          <w:b w:val="0"/>
          <w:bCs w:val="0"/>
          <w:sz w:val="28"/>
          <w:szCs w:val="28"/>
        </w:rPr>
        <w:t>стать</w:t>
      </w:r>
      <w:r>
        <w:rPr>
          <w:b w:val="0"/>
          <w:bCs w:val="0"/>
          <w:sz w:val="28"/>
          <w:szCs w:val="28"/>
        </w:rPr>
        <w:t>и</w:t>
      </w:r>
      <w:r w:rsidRPr="000D6325">
        <w:rPr>
          <w:b w:val="0"/>
          <w:bCs w:val="0"/>
          <w:sz w:val="28"/>
          <w:szCs w:val="28"/>
        </w:rPr>
        <w:t xml:space="preserve"> 20 Устава муниципального образования города Благовещенска, учитывая заключение комитета Благовещенской городской Думы по вопросам экономики, собственности и жилищно-коммунального хозяйства, Благовещенская городская Дума</w:t>
      </w:r>
    </w:p>
    <w:p w:rsidR="00C8288E" w:rsidRPr="000D6325" w:rsidRDefault="00C8288E" w:rsidP="000C2F7D">
      <w:pPr>
        <w:pStyle w:val="a3"/>
        <w:ind w:right="21"/>
        <w:jc w:val="both"/>
        <w:rPr>
          <w:sz w:val="28"/>
          <w:szCs w:val="28"/>
        </w:rPr>
      </w:pPr>
      <w:r w:rsidRPr="000D6325">
        <w:rPr>
          <w:sz w:val="28"/>
          <w:szCs w:val="28"/>
        </w:rPr>
        <w:t>решила:</w:t>
      </w:r>
    </w:p>
    <w:p w:rsidR="00816A6D" w:rsidRDefault="00816A6D" w:rsidP="00816A6D">
      <w:pPr>
        <w:pStyle w:val="a3"/>
        <w:ind w:right="21"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Pr="000D6325">
        <w:rPr>
          <w:b w:val="0"/>
          <w:bCs w:val="0"/>
          <w:sz w:val="28"/>
          <w:szCs w:val="28"/>
        </w:rPr>
        <w:t>1.</w:t>
      </w:r>
      <w:r>
        <w:rPr>
          <w:b w:val="0"/>
          <w:bCs w:val="0"/>
          <w:sz w:val="28"/>
          <w:szCs w:val="28"/>
        </w:rPr>
        <w:t xml:space="preserve"> </w:t>
      </w:r>
      <w:r w:rsidRPr="000D6325">
        <w:rPr>
          <w:b w:val="0"/>
          <w:bCs w:val="0"/>
          <w:sz w:val="28"/>
          <w:szCs w:val="28"/>
        </w:rPr>
        <w:t xml:space="preserve">Внести в </w:t>
      </w:r>
      <w:r>
        <w:rPr>
          <w:b w:val="0"/>
          <w:bCs w:val="0"/>
          <w:sz w:val="28"/>
          <w:szCs w:val="28"/>
        </w:rPr>
        <w:t>р</w:t>
      </w:r>
      <w:r w:rsidRPr="00B10B59">
        <w:rPr>
          <w:b w:val="0"/>
          <w:bCs w:val="0"/>
          <w:sz w:val="28"/>
          <w:szCs w:val="28"/>
        </w:rPr>
        <w:t xml:space="preserve">ешение Благовещенской городской Думы от 02.10.2008 </w:t>
      </w:r>
      <w:r w:rsidR="00AE1954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№</w:t>
      </w:r>
      <w:r w:rsidRPr="00B10B59">
        <w:rPr>
          <w:b w:val="0"/>
          <w:bCs w:val="0"/>
          <w:sz w:val="28"/>
          <w:szCs w:val="28"/>
        </w:rPr>
        <w:t xml:space="preserve"> 46/115 </w:t>
      </w:r>
      <w:r>
        <w:rPr>
          <w:b w:val="0"/>
          <w:bCs w:val="0"/>
          <w:sz w:val="28"/>
          <w:szCs w:val="28"/>
        </w:rPr>
        <w:t>«</w:t>
      </w:r>
      <w:r w:rsidRPr="00B10B59">
        <w:rPr>
          <w:b w:val="0"/>
          <w:bCs w:val="0"/>
          <w:sz w:val="28"/>
          <w:szCs w:val="28"/>
        </w:rPr>
        <w:t>Об установлении формы проведения торгов на право заключения договора на установку и экс</w:t>
      </w:r>
      <w:r>
        <w:rPr>
          <w:b w:val="0"/>
          <w:bCs w:val="0"/>
          <w:sz w:val="28"/>
          <w:szCs w:val="28"/>
        </w:rPr>
        <w:t>плуатацию рекламной конструкции»</w:t>
      </w:r>
      <w:r w:rsidR="003F772C">
        <w:rPr>
          <w:b w:val="0"/>
          <w:bCs w:val="0"/>
          <w:sz w:val="28"/>
          <w:szCs w:val="28"/>
        </w:rPr>
        <w:t>,</w:t>
      </w:r>
      <w:r w:rsidRPr="000D6325">
        <w:rPr>
          <w:b w:val="0"/>
          <w:bCs w:val="0"/>
          <w:sz w:val="28"/>
          <w:szCs w:val="28"/>
        </w:rPr>
        <w:t xml:space="preserve"> следующие изменения:</w:t>
      </w:r>
    </w:p>
    <w:p w:rsidR="00816A6D" w:rsidRPr="0028121C" w:rsidRDefault="00816A6D" w:rsidP="00816A6D">
      <w:pPr>
        <w:pStyle w:val="ConsPlusNormal"/>
        <w:ind w:firstLine="708"/>
        <w:jc w:val="both"/>
        <w:rPr>
          <w:sz w:val="28"/>
          <w:szCs w:val="28"/>
        </w:rPr>
      </w:pPr>
      <w:r w:rsidRPr="001E686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E686B">
        <w:rPr>
          <w:sz w:val="28"/>
          <w:szCs w:val="28"/>
        </w:rPr>
        <w:t xml:space="preserve">В пункте 1 слова «п. 10 ст. 3» заменить словами </w:t>
      </w:r>
      <w:r>
        <w:rPr>
          <w:sz w:val="28"/>
          <w:szCs w:val="28"/>
        </w:rPr>
        <w:t>«пунктом</w:t>
      </w:r>
      <w:r w:rsidRPr="0028121C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28121C">
        <w:rPr>
          <w:sz w:val="28"/>
          <w:szCs w:val="28"/>
        </w:rPr>
        <w:t xml:space="preserve"> 3.3</w:t>
      </w:r>
      <w:r>
        <w:rPr>
          <w:sz w:val="28"/>
          <w:szCs w:val="28"/>
        </w:rPr>
        <w:t>».</w:t>
      </w:r>
    </w:p>
    <w:p w:rsidR="00816A6D" w:rsidRDefault="00816A6D" w:rsidP="00816A6D">
      <w:pPr>
        <w:pStyle w:val="a3"/>
        <w:ind w:right="21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Pr="000D6325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 w:rsidRPr="000D6325">
        <w:rPr>
          <w:b w:val="0"/>
          <w:bCs w:val="0"/>
          <w:sz w:val="28"/>
          <w:szCs w:val="28"/>
        </w:rPr>
        <w:t xml:space="preserve">Внести в </w:t>
      </w:r>
      <w:r>
        <w:rPr>
          <w:b w:val="0"/>
          <w:bCs w:val="0"/>
          <w:sz w:val="28"/>
          <w:szCs w:val="28"/>
        </w:rPr>
        <w:t>р</w:t>
      </w:r>
      <w:r w:rsidRPr="0069737C">
        <w:rPr>
          <w:b w:val="0"/>
          <w:bCs w:val="0"/>
          <w:sz w:val="28"/>
          <w:szCs w:val="28"/>
        </w:rPr>
        <w:t>ешение Благовещенской городской Думы от 27.01.2011</w:t>
      </w:r>
      <w:r w:rsidR="00AE1954">
        <w:rPr>
          <w:b w:val="0"/>
          <w:bCs w:val="0"/>
          <w:sz w:val="28"/>
          <w:szCs w:val="28"/>
        </w:rPr>
        <w:t xml:space="preserve">  </w:t>
      </w:r>
      <w:r w:rsidRPr="0069737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№ 21/01 «</w:t>
      </w:r>
      <w:r w:rsidRPr="0069737C">
        <w:rPr>
          <w:b w:val="0"/>
          <w:bCs w:val="0"/>
          <w:sz w:val="28"/>
          <w:szCs w:val="28"/>
        </w:rPr>
        <w:t xml:space="preserve">Об утверждении Порядка определения размера арендной платы (начальной цены) за место </w:t>
      </w:r>
      <w:r>
        <w:rPr>
          <w:b w:val="0"/>
          <w:bCs w:val="0"/>
          <w:sz w:val="28"/>
          <w:szCs w:val="28"/>
        </w:rPr>
        <w:t>установки рекламной конструкции»</w:t>
      </w:r>
      <w:r w:rsidR="003F772C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</w:t>
      </w:r>
      <w:r w:rsidRPr="000D6325">
        <w:rPr>
          <w:b w:val="0"/>
          <w:bCs w:val="0"/>
          <w:sz w:val="28"/>
          <w:szCs w:val="28"/>
        </w:rPr>
        <w:t>следующие изменения:</w:t>
      </w:r>
    </w:p>
    <w:p w:rsidR="00816A6D" w:rsidRPr="0028121C" w:rsidRDefault="00816A6D" w:rsidP="00816A6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686B">
        <w:rPr>
          <w:sz w:val="28"/>
          <w:szCs w:val="28"/>
        </w:rPr>
        <w:t>.1.</w:t>
      </w:r>
      <w:r>
        <w:rPr>
          <w:sz w:val="28"/>
          <w:szCs w:val="28"/>
        </w:rPr>
        <w:t xml:space="preserve"> В первом абзаце </w:t>
      </w:r>
      <w:r w:rsidRPr="0069737C">
        <w:rPr>
          <w:sz w:val="28"/>
          <w:szCs w:val="28"/>
        </w:rPr>
        <w:t>Порядка определения размера арендной платы (начальной цены) за место установки рекламной конструкции</w:t>
      </w:r>
      <w:r w:rsidRPr="001E686B">
        <w:rPr>
          <w:sz w:val="28"/>
          <w:szCs w:val="28"/>
        </w:rPr>
        <w:t xml:space="preserve"> слова «п</w:t>
      </w:r>
      <w:r>
        <w:rPr>
          <w:sz w:val="28"/>
          <w:szCs w:val="28"/>
        </w:rPr>
        <w:t>унктом</w:t>
      </w:r>
      <w:r w:rsidRPr="001E686B">
        <w:rPr>
          <w:sz w:val="28"/>
          <w:szCs w:val="28"/>
        </w:rPr>
        <w:t xml:space="preserve"> 10 ст</w:t>
      </w:r>
      <w:r>
        <w:rPr>
          <w:sz w:val="28"/>
          <w:szCs w:val="28"/>
        </w:rPr>
        <w:t>атьи</w:t>
      </w:r>
      <w:r w:rsidRPr="001E686B">
        <w:rPr>
          <w:sz w:val="28"/>
          <w:szCs w:val="28"/>
        </w:rPr>
        <w:t xml:space="preserve"> 3» заменить словами </w:t>
      </w:r>
      <w:r>
        <w:rPr>
          <w:sz w:val="28"/>
          <w:szCs w:val="28"/>
        </w:rPr>
        <w:t>«</w:t>
      </w:r>
      <w:r w:rsidRPr="0028121C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Pr="0028121C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28121C">
        <w:rPr>
          <w:sz w:val="28"/>
          <w:szCs w:val="28"/>
        </w:rPr>
        <w:t xml:space="preserve"> 3.3</w:t>
      </w:r>
      <w:r>
        <w:rPr>
          <w:sz w:val="28"/>
          <w:szCs w:val="28"/>
        </w:rPr>
        <w:t>».</w:t>
      </w:r>
    </w:p>
    <w:p w:rsidR="00816A6D" w:rsidRPr="000D6325" w:rsidRDefault="00816A6D" w:rsidP="00816A6D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0D63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632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</w:t>
      </w:r>
      <w:r w:rsidRPr="000D6325">
        <w:rPr>
          <w:sz w:val="28"/>
          <w:szCs w:val="28"/>
        </w:rPr>
        <w:t>его официального опубликования в газете «Благовещенск»</w:t>
      </w:r>
      <w:r>
        <w:rPr>
          <w:sz w:val="28"/>
          <w:szCs w:val="28"/>
        </w:rPr>
        <w:t>.</w:t>
      </w:r>
    </w:p>
    <w:p w:rsidR="00816A6D" w:rsidRDefault="00816A6D" w:rsidP="00816A6D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0D63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6325">
        <w:rPr>
          <w:sz w:val="28"/>
          <w:szCs w:val="28"/>
        </w:rPr>
        <w:tab/>
        <w:t>Контроль за исполнением настоящего решения возложить на комитет Благовещенской городской Думы по вопросам экономики, собственности и жилищно-коммунального хозяйства (А.В. Сакания).</w:t>
      </w:r>
    </w:p>
    <w:p w:rsidR="00C8288E" w:rsidRDefault="00C8288E" w:rsidP="000C2F7D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88E" w:rsidRDefault="00C8288E" w:rsidP="000C2F7D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88E" w:rsidRPr="00816A6D" w:rsidRDefault="00C8288E" w:rsidP="00816A6D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города Благовещенска                                         </w:t>
      </w:r>
      <w:r w:rsidR="005250E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В.С. Калита</w:t>
      </w:r>
    </w:p>
    <w:sectPr w:rsidR="00C8288E" w:rsidRPr="00816A6D" w:rsidSect="005250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06F" w:rsidRDefault="00AD206F" w:rsidP="00690B14">
      <w:r>
        <w:separator/>
      </w:r>
    </w:p>
  </w:endnote>
  <w:endnote w:type="continuationSeparator" w:id="1">
    <w:p w:rsidR="00AD206F" w:rsidRDefault="00AD206F" w:rsidP="0069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06F" w:rsidRDefault="00AD206F" w:rsidP="00690B14">
      <w:r>
        <w:separator/>
      </w:r>
    </w:p>
  </w:footnote>
  <w:footnote w:type="continuationSeparator" w:id="1">
    <w:p w:rsidR="00AD206F" w:rsidRDefault="00AD206F" w:rsidP="00690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C2F7D"/>
    <w:rsid w:val="00084797"/>
    <w:rsid w:val="000C2F7D"/>
    <w:rsid w:val="000D33B8"/>
    <w:rsid w:val="000D4704"/>
    <w:rsid w:val="000D6325"/>
    <w:rsid w:val="000F5F65"/>
    <w:rsid w:val="00112FA8"/>
    <w:rsid w:val="00136706"/>
    <w:rsid w:val="001B178A"/>
    <w:rsid w:val="001B418E"/>
    <w:rsid w:val="001E1DBE"/>
    <w:rsid w:val="001E686B"/>
    <w:rsid w:val="0021042E"/>
    <w:rsid w:val="00257F5A"/>
    <w:rsid w:val="0028121C"/>
    <w:rsid w:val="00292B3D"/>
    <w:rsid w:val="0029402C"/>
    <w:rsid w:val="00297A2C"/>
    <w:rsid w:val="00337E96"/>
    <w:rsid w:val="00346BAC"/>
    <w:rsid w:val="00373186"/>
    <w:rsid w:val="003B5FDC"/>
    <w:rsid w:val="003F772C"/>
    <w:rsid w:val="004167F9"/>
    <w:rsid w:val="00475F7F"/>
    <w:rsid w:val="004A38D3"/>
    <w:rsid w:val="00523AB8"/>
    <w:rsid w:val="005250EE"/>
    <w:rsid w:val="006021FE"/>
    <w:rsid w:val="00690B14"/>
    <w:rsid w:val="0069737C"/>
    <w:rsid w:val="006C581F"/>
    <w:rsid w:val="006C76EE"/>
    <w:rsid w:val="006D6D90"/>
    <w:rsid w:val="006E267B"/>
    <w:rsid w:val="007220EA"/>
    <w:rsid w:val="007A0AE8"/>
    <w:rsid w:val="007D3ECE"/>
    <w:rsid w:val="00816A6D"/>
    <w:rsid w:val="00841299"/>
    <w:rsid w:val="0086158C"/>
    <w:rsid w:val="0089093D"/>
    <w:rsid w:val="008C0FE5"/>
    <w:rsid w:val="00901583"/>
    <w:rsid w:val="00905818"/>
    <w:rsid w:val="009069C5"/>
    <w:rsid w:val="00965725"/>
    <w:rsid w:val="00973ED7"/>
    <w:rsid w:val="009A3541"/>
    <w:rsid w:val="009A611D"/>
    <w:rsid w:val="009D2005"/>
    <w:rsid w:val="00A31030"/>
    <w:rsid w:val="00AA4504"/>
    <w:rsid w:val="00AD206F"/>
    <w:rsid w:val="00AE1954"/>
    <w:rsid w:val="00AE310E"/>
    <w:rsid w:val="00B10B59"/>
    <w:rsid w:val="00B13E4C"/>
    <w:rsid w:val="00B21897"/>
    <w:rsid w:val="00C33C87"/>
    <w:rsid w:val="00C5311D"/>
    <w:rsid w:val="00C6369E"/>
    <w:rsid w:val="00C67997"/>
    <w:rsid w:val="00C8288E"/>
    <w:rsid w:val="00CC704C"/>
    <w:rsid w:val="00CE7234"/>
    <w:rsid w:val="00D15B13"/>
    <w:rsid w:val="00E76D27"/>
    <w:rsid w:val="00FA624B"/>
    <w:rsid w:val="00FE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2F7D"/>
    <w:pPr>
      <w:ind w:right="141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0C2F7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0C2F7D"/>
    <w:pPr>
      <w:ind w:firstLine="720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0C2F7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C2F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C2F7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7E96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rsid w:val="00475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A38D3"/>
    <w:rPr>
      <w:rFonts w:ascii="Times New Roman" w:hAnsi="Times New Roman"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uiPriority w:val="99"/>
    <w:rsid w:val="004167F9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КУИгБ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arenda</dc:creator>
  <cp:keywords/>
  <dc:description/>
  <cp:lastModifiedBy>User</cp:lastModifiedBy>
  <cp:revision>8</cp:revision>
  <cp:lastPrinted>2016-07-13T02:14:00Z</cp:lastPrinted>
  <dcterms:created xsi:type="dcterms:W3CDTF">2016-06-13T00:54:00Z</dcterms:created>
  <dcterms:modified xsi:type="dcterms:W3CDTF">2016-07-14T04:10:00Z</dcterms:modified>
</cp:coreProperties>
</file>