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83" w:rsidRPr="00346B83" w:rsidRDefault="00346B83" w:rsidP="00346B83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-615315</wp:posOffset>
            </wp:positionV>
            <wp:extent cx="571500" cy="590550"/>
            <wp:effectExtent l="1905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5DA">
        <w:rPr>
          <w:noProof/>
        </w:rPr>
        <w:pict>
          <v:rect id="_x0000_s1033" style="position:absolute;left:0;text-align:left;margin-left:-27.4pt;margin-top:1.5pt;width:533.25pt;height:120.3pt;z-index:-251655168;mso-position-horizontal-relative:text;mso-position-vertical-relative:text" stroked="f"/>
        </w:pict>
      </w:r>
      <w:r w:rsidRPr="00CE3A3A">
        <w:rPr>
          <w:b/>
          <w:sz w:val="32"/>
          <w:szCs w:val="32"/>
        </w:rPr>
        <w:t>БЛАГОВЕЩЕНСКАЯ ГОРОДСКАЯ ДУМА</w:t>
      </w:r>
    </w:p>
    <w:p w:rsidR="00346B83" w:rsidRPr="00CE3A3A" w:rsidRDefault="00346B83" w:rsidP="00346B83">
      <w:pPr>
        <w:jc w:val="center"/>
        <w:rPr>
          <w:sz w:val="30"/>
          <w:szCs w:val="30"/>
        </w:rPr>
      </w:pPr>
      <w:r w:rsidRPr="00CE3A3A">
        <w:rPr>
          <w:sz w:val="30"/>
          <w:szCs w:val="30"/>
        </w:rPr>
        <w:t>Амурской области</w:t>
      </w:r>
    </w:p>
    <w:p w:rsidR="00346B83" w:rsidRPr="00CE3A3A" w:rsidRDefault="00346B83" w:rsidP="00346B83">
      <w:pPr>
        <w:jc w:val="center"/>
      </w:pPr>
      <w:r w:rsidRPr="00CE3A3A">
        <w:t>(пятый созыв)</w:t>
      </w:r>
    </w:p>
    <w:p w:rsidR="00346B83" w:rsidRPr="00CE3A3A" w:rsidRDefault="00346B83" w:rsidP="00346B83">
      <w:pPr>
        <w:jc w:val="center"/>
        <w:rPr>
          <w:sz w:val="28"/>
          <w:szCs w:val="28"/>
        </w:rPr>
      </w:pPr>
    </w:p>
    <w:p w:rsidR="00346B83" w:rsidRPr="000F29F2" w:rsidRDefault="00346B83" w:rsidP="00346B83">
      <w:pPr>
        <w:jc w:val="center"/>
        <w:rPr>
          <w:b/>
          <w:sz w:val="38"/>
          <w:szCs w:val="38"/>
        </w:rPr>
      </w:pPr>
      <w:r w:rsidRPr="000F29F2">
        <w:rPr>
          <w:b/>
          <w:sz w:val="38"/>
          <w:szCs w:val="38"/>
        </w:rPr>
        <w:t>РЕШЕНИЕ</w:t>
      </w:r>
    </w:p>
    <w:p w:rsidR="00346B83" w:rsidRDefault="00346B83" w:rsidP="00346B83">
      <w:pPr>
        <w:jc w:val="both"/>
        <w:rPr>
          <w:sz w:val="28"/>
          <w:szCs w:val="28"/>
        </w:rPr>
      </w:pPr>
    </w:p>
    <w:p w:rsidR="00346B83" w:rsidRDefault="00AD12B6" w:rsidP="00346B83">
      <w:pPr>
        <w:jc w:val="both"/>
        <w:rPr>
          <w:sz w:val="28"/>
          <w:szCs w:val="28"/>
        </w:rPr>
      </w:pPr>
      <w:r w:rsidRPr="00AD12B6">
        <w:rPr>
          <w:sz w:val="28"/>
          <w:szCs w:val="28"/>
          <w:u w:val="single"/>
        </w:rPr>
        <w:t>26.09.2013</w:t>
      </w:r>
      <w:r w:rsidR="00346B83" w:rsidRPr="00355501">
        <w:rPr>
          <w:sz w:val="28"/>
          <w:szCs w:val="28"/>
        </w:rPr>
        <w:t xml:space="preserve">                                                                                                   </w:t>
      </w:r>
      <w:r w:rsidRPr="00AD12B6">
        <w:rPr>
          <w:sz w:val="28"/>
          <w:szCs w:val="28"/>
          <w:u w:val="single"/>
        </w:rPr>
        <w:t>№ 64/110</w:t>
      </w:r>
    </w:p>
    <w:p w:rsidR="00346B83" w:rsidRDefault="00346B83" w:rsidP="00346B8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г. Благовещенск</w:t>
      </w:r>
    </w:p>
    <w:p w:rsidR="009F0E19" w:rsidRDefault="009F0E19">
      <w:pPr>
        <w:pStyle w:val="a3"/>
      </w:pPr>
    </w:p>
    <w:p w:rsidR="00263574" w:rsidRDefault="005665DA">
      <w:pPr>
        <w:pStyle w:val="a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.9pt;margin-top:7.45pt;width:237.25pt;height:191.35pt;z-index:251657728" stroked="f">
            <v:textbox style="mso-next-textbox:#_x0000_s1030">
              <w:txbxContent>
                <w:p w:rsidR="003D6BC2" w:rsidRPr="00346B83" w:rsidRDefault="003D6BC2" w:rsidP="00F4153C">
                  <w:pPr>
                    <w:jc w:val="both"/>
                    <w:rPr>
                      <w:sz w:val="26"/>
                      <w:szCs w:val="26"/>
                    </w:rPr>
                  </w:pPr>
                  <w:r w:rsidRPr="00346B83">
                    <w:rPr>
                      <w:sz w:val="26"/>
                      <w:szCs w:val="26"/>
                    </w:rPr>
                    <w:t xml:space="preserve">Об отчете контрольно-счетной палаты города Благовещенска о результатах </w:t>
                  </w:r>
                  <w:r w:rsidR="00270354" w:rsidRPr="00346B83">
                    <w:rPr>
                      <w:sz w:val="26"/>
                      <w:szCs w:val="26"/>
                    </w:rPr>
                    <w:t xml:space="preserve">проверки соблюдения законодательства Российской Федерации и иных нормативных актов Российской Федерации о размещении заказов на поставки товаров, выполнение работ, оказание услуг для нужд </w:t>
                  </w:r>
                  <w:r w:rsidR="00C22DE7" w:rsidRPr="00346B83">
                    <w:rPr>
                      <w:sz w:val="26"/>
                      <w:szCs w:val="26"/>
                    </w:rPr>
                    <w:t xml:space="preserve">Управления </w:t>
                  </w:r>
                  <w:r w:rsidR="00571648" w:rsidRPr="00346B83">
                    <w:rPr>
                      <w:sz w:val="26"/>
                      <w:szCs w:val="26"/>
                    </w:rPr>
                    <w:t>по делам гражданской обороны и чрезвычайным ситуациям города Благовещенска</w:t>
                  </w:r>
                  <w:r w:rsidR="00C22DE7" w:rsidRPr="00346B83">
                    <w:rPr>
                      <w:sz w:val="26"/>
                      <w:szCs w:val="26"/>
                    </w:rPr>
                    <w:t xml:space="preserve"> за 2012 год и истекший период 2013 года</w:t>
                  </w:r>
                </w:p>
              </w:txbxContent>
            </v:textbox>
          </v:shape>
        </w:pict>
      </w:r>
    </w:p>
    <w:p w:rsidR="00263574" w:rsidRDefault="00263574">
      <w:pPr>
        <w:ind w:firstLine="720"/>
        <w:jc w:val="both"/>
        <w:rPr>
          <w:sz w:val="28"/>
        </w:rPr>
      </w:pPr>
    </w:p>
    <w:p w:rsidR="00263574" w:rsidRDefault="00263574">
      <w:pPr>
        <w:ind w:firstLine="720"/>
        <w:jc w:val="both"/>
        <w:rPr>
          <w:sz w:val="28"/>
        </w:rPr>
      </w:pPr>
    </w:p>
    <w:p w:rsidR="00263574" w:rsidRDefault="00263574">
      <w:pPr>
        <w:ind w:firstLine="720"/>
        <w:jc w:val="both"/>
        <w:rPr>
          <w:sz w:val="28"/>
        </w:rPr>
      </w:pPr>
    </w:p>
    <w:p w:rsidR="00263574" w:rsidRDefault="00263574">
      <w:pPr>
        <w:ind w:firstLine="720"/>
        <w:jc w:val="both"/>
        <w:rPr>
          <w:sz w:val="28"/>
        </w:rPr>
      </w:pPr>
    </w:p>
    <w:p w:rsidR="00263574" w:rsidRDefault="00263574">
      <w:pPr>
        <w:ind w:firstLine="720"/>
        <w:jc w:val="both"/>
        <w:rPr>
          <w:sz w:val="28"/>
        </w:rPr>
      </w:pPr>
    </w:p>
    <w:p w:rsidR="00263574" w:rsidRDefault="00263574">
      <w:pPr>
        <w:ind w:firstLine="720"/>
        <w:jc w:val="both"/>
        <w:rPr>
          <w:sz w:val="28"/>
        </w:rPr>
      </w:pPr>
    </w:p>
    <w:p w:rsidR="00F61B7B" w:rsidRDefault="00263574" w:rsidP="00027346">
      <w:pPr>
        <w:jc w:val="both"/>
        <w:rPr>
          <w:sz w:val="28"/>
        </w:rPr>
      </w:pPr>
      <w:r>
        <w:rPr>
          <w:sz w:val="28"/>
        </w:rPr>
        <w:tab/>
      </w:r>
    </w:p>
    <w:p w:rsidR="00F61B7B" w:rsidRDefault="00F61B7B" w:rsidP="00027346">
      <w:pPr>
        <w:jc w:val="both"/>
        <w:rPr>
          <w:sz w:val="28"/>
        </w:rPr>
      </w:pPr>
    </w:p>
    <w:p w:rsidR="00B1760B" w:rsidRDefault="00B1760B" w:rsidP="00490244">
      <w:pPr>
        <w:spacing w:before="120" w:after="120"/>
        <w:ind w:firstLine="720"/>
        <w:jc w:val="both"/>
        <w:rPr>
          <w:sz w:val="28"/>
          <w:szCs w:val="28"/>
        </w:rPr>
      </w:pPr>
    </w:p>
    <w:p w:rsidR="005130CF" w:rsidRDefault="005130CF" w:rsidP="00490244">
      <w:pPr>
        <w:spacing w:before="120" w:after="120"/>
        <w:ind w:firstLine="720"/>
        <w:jc w:val="both"/>
        <w:rPr>
          <w:sz w:val="28"/>
          <w:szCs w:val="28"/>
        </w:rPr>
      </w:pPr>
    </w:p>
    <w:p w:rsidR="00346B83" w:rsidRDefault="00346B83" w:rsidP="00346B83">
      <w:pPr>
        <w:ind w:firstLine="720"/>
        <w:jc w:val="both"/>
        <w:rPr>
          <w:sz w:val="28"/>
          <w:szCs w:val="28"/>
        </w:rPr>
      </w:pPr>
    </w:p>
    <w:p w:rsidR="00346B83" w:rsidRDefault="00346B83" w:rsidP="00346B83">
      <w:pPr>
        <w:jc w:val="both"/>
        <w:rPr>
          <w:sz w:val="28"/>
          <w:szCs w:val="28"/>
        </w:rPr>
      </w:pPr>
    </w:p>
    <w:p w:rsidR="00263574" w:rsidRPr="00346B83" w:rsidRDefault="00263574" w:rsidP="00346B83">
      <w:pPr>
        <w:ind w:firstLine="720"/>
        <w:jc w:val="both"/>
        <w:rPr>
          <w:sz w:val="26"/>
          <w:szCs w:val="26"/>
        </w:rPr>
      </w:pPr>
      <w:proofErr w:type="gramStart"/>
      <w:r w:rsidRPr="00346B83">
        <w:rPr>
          <w:sz w:val="26"/>
          <w:szCs w:val="26"/>
        </w:rPr>
        <w:t>Заслушав отчет контрольно-счетн</w:t>
      </w:r>
      <w:r w:rsidR="004609C1" w:rsidRPr="00346B83">
        <w:rPr>
          <w:sz w:val="26"/>
          <w:szCs w:val="26"/>
        </w:rPr>
        <w:t xml:space="preserve">ой палаты города Благовещенска </w:t>
      </w:r>
      <w:r w:rsidR="00270354" w:rsidRPr="00346B83">
        <w:rPr>
          <w:sz w:val="26"/>
          <w:szCs w:val="26"/>
        </w:rPr>
        <w:t xml:space="preserve">о </w:t>
      </w:r>
      <w:r w:rsidR="00270354" w:rsidRPr="00346B83">
        <w:rPr>
          <w:color w:val="000000"/>
          <w:sz w:val="26"/>
          <w:szCs w:val="26"/>
        </w:rPr>
        <w:t xml:space="preserve">результатах </w:t>
      </w:r>
      <w:r w:rsidR="00270354" w:rsidRPr="00346B83">
        <w:rPr>
          <w:sz w:val="26"/>
          <w:szCs w:val="26"/>
        </w:rPr>
        <w:t xml:space="preserve">проверки соблюдения законодательства Российской Федерации и иных нормативных актов Российской Федерации о размещении заказов на поставки товаров, выполнение работ, оказание услуг для нужд </w:t>
      </w:r>
      <w:r w:rsidR="00C22DE7" w:rsidRPr="00346B83">
        <w:rPr>
          <w:sz w:val="26"/>
          <w:szCs w:val="26"/>
        </w:rPr>
        <w:t xml:space="preserve">Управления </w:t>
      </w:r>
      <w:r w:rsidR="00571648" w:rsidRPr="00346B83">
        <w:rPr>
          <w:sz w:val="26"/>
          <w:szCs w:val="26"/>
        </w:rPr>
        <w:t>по делам гражданской обороны и чрезвычайным ситуациям города Благовещенска</w:t>
      </w:r>
      <w:r w:rsidR="00C22DE7" w:rsidRPr="00346B83">
        <w:rPr>
          <w:sz w:val="26"/>
          <w:szCs w:val="26"/>
        </w:rPr>
        <w:t xml:space="preserve"> за 2012 год и истекший период 2013 года</w:t>
      </w:r>
      <w:r w:rsidR="00953F99" w:rsidRPr="00346B83">
        <w:rPr>
          <w:sz w:val="26"/>
          <w:szCs w:val="26"/>
        </w:rPr>
        <w:t>,</w:t>
      </w:r>
      <w:r w:rsidR="00B1760B" w:rsidRPr="00346B83">
        <w:rPr>
          <w:sz w:val="26"/>
          <w:szCs w:val="26"/>
        </w:rPr>
        <w:t xml:space="preserve"> </w:t>
      </w:r>
      <w:r w:rsidRPr="00346B83">
        <w:rPr>
          <w:sz w:val="26"/>
          <w:szCs w:val="26"/>
        </w:rPr>
        <w:t>представленный</w:t>
      </w:r>
      <w:r w:rsidR="001D1770" w:rsidRPr="00346B83">
        <w:rPr>
          <w:sz w:val="26"/>
          <w:szCs w:val="26"/>
        </w:rPr>
        <w:t xml:space="preserve"> председателем</w:t>
      </w:r>
      <w:r w:rsidRPr="00346B83">
        <w:rPr>
          <w:sz w:val="26"/>
          <w:szCs w:val="26"/>
        </w:rPr>
        <w:t xml:space="preserve"> контрольно-счетной палаты горо</w:t>
      </w:r>
      <w:r w:rsidR="001D1770" w:rsidRPr="00346B83">
        <w:rPr>
          <w:sz w:val="26"/>
          <w:szCs w:val="26"/>
        </w:rPr>
        <w:t>да Благовещенска Дементьевым Н.П.</w:t>
      </w:r>
      <w:r w:rsidRPr="00346B83">
        <w:rPr>
          <w:sz w:val="26"/>
          <w:szCs w:val="26"/>
        </w:rPr>
        <w:t>, учитывая заключение</w:t>
      </w:r>
      <w:proofErr w:type="gramEnd"/>
      <w:r w:rsidRPr="00346B83">
        <w:rPr>
          <w:sz w:val="26"/>
          <w:szCs w:val="26"/>
        </w:rPr>
        <w:t xml:space="preserve"> </w:t>
      </w:r>
      <w:r w:rsidR="00027346" w:rsidRPr="00346B83">
        <w:rPr>
          <w:sz w:val="26"/>
          <w:szCs w:val="26"/>
        </w:rPr>
        <w:t>ком</w:t>
      </w:r>
      <w:r w:rsidR="00301D84" w:rsidRPr="00346B83">
        <w:rPr>
          <w:sz w:val="26"/>
          <w:szCs w:val="26"/>
        </w:rPr>
        <w:t>итета</w:t>
      </w:r>
      <w:r w:rsidR="00027346" w:rsidRPr="00346B83">
        <w:rPr>
          <w:sz w:val="26"/>
          <w:szCs w:val="26"/>
        </w:rPr>
        <w:t xml:space="preserve"> </w:t>
      </w:r>
      <w:r w:rsidR="009B3E91" w:rsidRPr="00346B83">
        <w:rPr>
          <w:sz w:val="26"/>
          <w:szCs w:val="26"/>
        </w:rPr>
        <w:t xml:space="preserve">Благовещенской городской Думы </w:t>
      </w:r>
      <w:r w:rsidR="002F645F" w:rsidRPr="00346B83">
        <w:rPr>
          <w:sz w:val="26"/>
          <w:szCs w:val="26"/>
        </w:rPr>
        <w:t>по бюджету, финансам и налогам</w:t>
      </w:r>
      <w:r w:rsidR="00027346" w:rsidRPr="00346B83">
        <w:rPr>
          <w:sz w:val="26"/>
          <w:szCs w:val="26"/>
        </w:rPr>
        <w:t>, Благовещенская городская Дума</w:t>
      </w:r>
    </w:p>
    <w:p w:rsidR="00346B83" w:rsidRPr="00346B83" w:rsidRDefault="00346B83" w:rsidP="00346B83">
      <w:pPr>
        <w:jc w:val="both"/>
        <w:rPr>
          <w:b/>
          <w:sz w:val="26"/>
          <w:szCs w:val="26"/>
        </w:rPr>
      </w:pPr>
      <w:r w:rsidRPr="00346B83">
        <w:rPr>
          <w:b/>
          <w:sz w:val="26"/>
          <w:szCs w:val="26"/>
        </w:rPr>
        <w:t>решила:</w:t>
      </w:r>
    </w:p>
    <w:p w:rsidR="006718A6" w:rsidRPr="00346B83" w:rsidRDefault="006718A6" w:rsidP="00953F99">
      <w:pPr>
        <w:pStyle w:val="a6"/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sz w:val="26"/>
          <w:szCs w:val="26"/>
        </w:rPr>
      </w:pPr>
      <w:r w:rsidRPr="00346B83">
        <w:rPr>
          <w:sz w:val="26"/>
          <w:szCs w:val="26"/>
        </w:rPr>
        <w:t xml:space="preserve">Принять </w:t>
      </w:r>
      <w:r w:rsidR="00346B83" w:rsidRPr="00346B83">
        <w:rPr>
          <w:sz w:val="26"/>
          <w:szCs w:val="26"/>
        </w:rPr>
        <w:t xml:space="preserve">прилагаемый </w:t>
      </w:r>
      <w:r w:rsidRPr="00346B83">
        <w:rPr>
          <w:sz w:val="26"/>
          <w:szCs w:val="26"/>
        </w:rPr>
        <w:t xml:space="preserve">отчет контрольно-счетной палаты города Благовещенска </w:t>
      </w:r>
      <w:r w:rsidR="00270354" w:rsidRPr="00346B83">
        <w:rPr>
          <w:sz w:val="26"/>
          <w:szCs w:val="26"/>
        </w:rPr>
        <w:t xml:space="preserve">о </w:t>
      </w:r>
      <w:r w:rsidR="00270354" w:rsidRPr="00346B83">
        <w:rPr>
          <w:color w:val="000000"/>
          <w:sz w:val="26"/>
          <w:szCs w:val="26"/>
        </w:rPr>
        <w:t xml:space="preserve">результатах </w:t>
      </w:r>
      <w:r w:rsidR="00270354" w:rsidRPr="00346B83">
        <w:rPr>
          <w:sz w:val="26"/>
          <w:szCs w:val="26"/>
        </w:rPr>
        <w:t xml:space="preserve">проверки соблюдения законодательства Российской Федерации и иных нормативных актов Российской Федерации о размещении заказов на поставки товаров, выполнение работ, оказание услуг для нужд </w:t>
      </w:r>
      <w:r w:rsidR="00C22DE7" w:rsidRPr="00346B83">
        <w:rPr>
          <w:sz w:val="26"/>
          <w:szCs w:val="26"/>
        </w:rPr>
        <w:t xml:space="preserve">Управления </w:t>
      </w:r>
      <w:r w:rsidR="00571648" w:rsidRPr="00346B83">
        <w:rPr>
          <w:sz w:val="26"/>
          <w:szCs w:val="26"/>
        </w:rPr>
        <w:t>по делам гражданской обороны и чрезвычайным ситуациям города Благовещенска</w:t>
      </w:r>
      <w:r w:rsidR="00C22DE7" w:rsidRPr="00346B83">
        <w:rPr>
          <w:sz w:val="26"/>
          <w:szCs w:val="26"/>
        </w:rPr>
        <w:t xml:space="preserve"> за 2012 год и истекший период 2013 года</w:t>
      </w:r>
      <w:r w:rsidR="00270354" w:rsidRPr="00346B83">
        <w:rPr>
          <w:sz w:val="26"/>
          <w:szCs w:val="26"/>
        </w:rPr>
        <w:t xml:space="preserve"> </w:t>
      </w:r>
      <w:r w:rsidRPr="00346B83">
        <w:rPr>
          <w:sz w:val="26"/>
          <w:szCs w:val="26"/>
        </w:rPr>
        <w:t>к сведению.</w:t>
      </w:r>
    </w:p>
    <w:p w:rsidR="00A46C29" w:rsidRPr="00346B83" w:rsidRDefault="00263574" w:rsidP="00953F99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ind w:left="0" w:firstLine="720"/>
        <w:jc w:val="both"/>
        <w:rPr>
          <w:sz w:val="26"/>
          <w:szCs w:val="26"/>
        </w:rPr>
      </w:pPr>
      <w:r w:rsidRPr="00346B83">
        <w:rPr>
          <w:sz w:val="26"/>
          <w:szCs w:val="26"/>
        </w:rPr>
        <w:t xml:space="preserve">Настоящее решение вступает в силу со дня его </w:t>
      </w:r>
      <w:r w:rsidR="008957F8" w:rsidRPr="00346B83">
        <w:rPr>
          <w:sz w:val="26"/>
          <w:szCs w:val="26"/>
        </w:rPr>
        <w:t>подписания</w:t>
      </w:r>
      <w:r w:rsidRPr="00346B83">
        <w:rPr>
          <w:sz w:val="26"/>
          <w:szCs w:val="26"/>
        </w:rPr>
        <w:t>.</w:t>
      </w:r>
      <w:r w:rsidR="00A46C29" w:rsidRPr="00346B83">
        <w:rPr>
          <w:sz w:val="26"/>
          <w:szCs w:val="26"/>
        </w:rPr>
        <w:t xml:space="preserve"> </w:t>
      </w:r>
    </w:p>
    <w:p w:rsidR="001D214F" w:rsidRDefault="001D214F">
      <w:pPr>
        <w:pStyle w:val="a3"/>
        <w:rPr>
          <w:sz w:val="26"/>
          <w:szCs w:val="26"/>
        </w:rPr>
      </w:pPr>
    </w:p>
    <w:p w:rsidR="00346B83" w:rsidRPr="00346B83" w:rsidRDefault="00346B83">
      <w:pPr>
        <w:pStyle w:val="a3"/>
        <w:rPr>
          <w:sz w:val="26"/>
          <w:szCs w:val="26"/>
        </w:rPr>
      </w:pPr>
    </w:p>
    <w:p w:rsidR="00263574" w:rsidRPr="00346B83" w:rsidRDefault="00792B97" w:rsidP="00792B97">
      <w:pPr>
        <w:pStyle w:val="a3"/>
        <w:tabs>
          <w:tab w:val="left" w:pos="8647"/>
          <w:tab w:val="left" w:pos="9072"/>
        </w:tabs>
        <w:rPr>
          <w:sz w:val="26"/>
          <w:szCs w:val="26"/>
        </w:rPr>
      </w:pPr>
      <w:r w:rsidRPr="00346B83">
        <w:rPr>
          <w:sz w:val="26"/>
          <w:szCs w:val="26"/>
        </w:rPr>
        <w:t xml:space="preserve">Глава муниципального образования </w:t>
      </w:r>
      <w:r w:rsidR="00263574" w:rsidRPr="00346B83">
        <w:rPr>
          <w:sz w:val="26"/>
          <w:szCs w:val="26"/>
        </w:rPr>
        <w:t xml:space="preserve">    </w:t>
      </w:r>
      <w:r w:rsidRPr="00346B83">
        <w:rPr>
          <w:sz w:val="26"/>
          <w:szCs w:val="26"/>
        </w:rPr>
        <w:t xml:space="preserve">                            </w:t>
      </w:r>
      <w:r w:rsidR="00BA1532" w:rsidRPr="00346B83">
        <w:rPr>
          <w:sz w:val="26"/>
          <w:szCs w:val="26"/>
        </w:rPr>
        <w:t xml:space="preserve">    </w:t>
      </w:r>
      <w:r w:rsidRPr="00346B83">
        <w:rPr>
          <w:sz w:val="26"/>
          <w:szCs w:val="26"/>
        </w:rPr>
        <w:t xml:space="preserve">     </w:t>
      </w:r>
      <w:r w:rsidR="00263574" w:rsidRPr="00346B83">
        <w:rPr>
          <w:sz w:val="26"/>
          <w:szCs w:val="26"/>
        </w:rPr>
        <w:t xml:space="preserve"> </w:t>
      </w:r>
    </w:p>
    <w:p w:rsidR="008D1A30" w:rsidRPr="00346B83" w:rsidRDefault="00346B83" w:rsidP="00346B83">
      <w:pPr>
        <w:pStyle w:val="a3"/>
        <w:tabs>
          <w:tab w:val="left" w:pos="8647"/>
          <w:tab w:val="left" w:pos="9072"/>
        </w:tabs>
        <w:rPr>
          <w:sz w:val="26"/>
          <w:szCs w:val="26"/>
        </w:rPr>
      </w:pPr>
      <w:r w:rsidRPr="00346B83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</w:t>
      </w:r>
      <w:r w:rsidRPr="00346B83">
        <w:rPr>
          <w:sz w:val="26"/>
          <w:szCs w:val="26"/>
        </w:rPr>
        <w:t xml:space="preserve"> </w:t>
      </w:r>
      <w:r w:rsidR="00535EDD" w:rsidRPr="00346B83">
        <w:rPr>
          <w:sz w:val="26"/>
          <w:szCs w:val="26"/>
        </w:rPr>
        <w:t>города Благовещенска</w:t>
      </w:r>
      <w:r w:rsidR="00494AEE" w:rsidRPr="00346B83"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 xml:space="preserve">             </w:t>
      </w:r>
      <w:r w:rsidR="00494AEE" w:rsidRPr="00346B83">
        <w:rPr>
          <w:sz w:val="26"/>
          <w:szCs w:val="26"/>
        </w:rPr>
        <w:t>В.А. Кобелев</w:t>
      </w:r>
    </w:p>
    <w:p w:rsidR="00263574" w:rsidRDefault="00263574" w:rsidP="00346B83">
      <w:pPr>
        <w:tabs>
          <w:tab w:val="left" w:pos="1908"/>
        </w:tabs>
        <w:jc w:val="both"/>
        <w:rPr>
          <w:sz w:val="28"/>
        </w:rPr>
      </w:pPr>
      <w:r>
        <w:rPr>
          <w:sz w:val="28"/>
        </w:rPr>
        <w:tab/>
      </w:r>
    </w:p>
    <w:sectPr w:rsidR="00263574" w:rsidSect="00346B83">
      <w:pgSz w:w="11906" w:h="16838"/>
      <w:pgMar w:top="1134" w:right="567" w:bottom="11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06F42"/>
    <w:multiLevelType w:val="hybridMultilevel"/>
    <w:tmpl w:val="2B0E3DE4"/>
    <w:lvl w:ilvl="0" w:tplc="0BE4A5FC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067D43"/>
    <w:rsid w:val="00027346"/>
    <w:rsid w:val="000427D7"/>
    <w:rsid w:val="00046DB0"/>
    <w:rsid w:val="00067D43"/>
    <w:rsid w:val="00076AFA"/>
    <w:rsid w:val="000803C1"/>
    <w:rsid w:val="000B7B46"/>
    <w:rsid w:val="000F5A6D"/>
    <w:rsid w:val="00102CCD"/>
    <w:rsid w:val="00130DD5"/>
    <w:rsid w:val="001C5799"/>
    <w:rsid w:val="001D1770"/>
    <w:rsid w:val="001D214F"/>
    <w:rsid w:val="002323DE"/>
    <w:rsid w:val="00263574"/>
    <w:rsid w:val="00265332"/>
    <w:rsid w:val="00270354"/>
    <w:rsid w:val="002B4401"/>
    <w:rsid w:val="002C0A4C"/>
    <w:rsid w:val="002D1965"/>
    <w:rsid w:val="002F645F"/>
    <w:rsid w:val="00301D84"/>
    <w:rsid w:val="00346B83"/>
    <w:rsid w:val="00357CBE"/>
    <w:rsid w:val="0037153E"/>
    <w:rsid w:val="00374695"/>
    <w:rsid w:val="00394044"/>
    <w:rsid w:val="003A44BC"/>
    <w:rsid w:val="003B7791"/>
    <w:rsid w:val="003D6BC2"/>
    <w:rsid w:val="003E2B51"/>
    <w:rsid w:val="00417EAA"/>
    <w:rsid w:val="004609C1"/>
    <w:rsid w:val="00490244"/>
    <w:rsid w:val="00494AEE"/>
    <w:rsid w:val="004961F4"/>
    <w:rsid w:val="004C5EB5"/>
    <w:rsid w:val="004D0359"/>
    <w:rsid w:val="004D3CAD"/>
    <w:rsid w:val="004F4ED6"/>
    <w:rsid w:val="005130CF"/>
    <w:rsid w:val="00523B01"/>
    <w:rsid w:val="00535EDD"/>
    <w:rsid w:val="005665DA"/>
    <w:rsid w:val="00571648"/>
    <w:rsid w:val="00584510"/>
    <w:rsid w:val="00587CE0"/>
    <w:rsid w:val="005911CF"/>
    <w:rsid w:val="00596AA0"/>
    <w:rsid w:val="005B11A5"/>
    <w:rsid w:val="00616F1D"/>
    <w:rsid w:val="0064038D"/>
    <w:rsid w:val="006718A6"/>
    <w:rsid w:val="006A5CDA"/>
    <w:rsid w:val="006E6756"/>
    <w:rsid w:val="006F2BB8"/>
    <w:rsid w:val="0070406B"/>
    <w:rsid w:val="00792B97"/>
    <w:rsid w:val="00794BEE"/>
    <w:rsid w:val="007A6D39"/>
    <w:rsid w:val="007F0C56"/>
    <w:rsid w:val="00864DFB"/>
    <w:rsid w:val="0087290C"/>
    <w:rsid w:val="008957F8"/>
    <w:rsid w:val="00897A13"/>
    <w:rsid w:val="008C5410"/>
    <w:rsid w:val="008D1A30"/>
    <w:rsid w:val="008D2235"/>
    <w:rsid w:val="008E3125"/>
    <w:rsid w:val="00953F99"/>
    <w:rsid w:val="0097277B"/>
    <w:rsid w:val="009A63F4"/>
    <w:rsid w:val="009B03D4"/>
    <w:rsid w:val="009B3E91"/>
    <w:rsid w:val="009C1B4D"/>
    <w:rsid w:val="009D0F09"/>
    <w:rsid w:val="009E0F11"/>
    <w:rsid w:val="009F0E19"/>
    <w:rsid w:val="009F32FB"/>
    <w:rsid w:val="00A435E8"/>
    <w:rsid w:val="00A46C29"/>
    <w:rsid w:val="00A85261"/>
    <w:rsid w:val="00A938A7"/>
    <w:rsid w:val="00AB7378"/>
    <w:rsid w:val="00AD12B6"/>
    <w:rsid w:val="00B16E7B"/>
    <w:rsid w:val="00B1760B"/>
    <w:rsid w:val="00B22C5E"/>
    <w:rsid w:val="00B53CF9"/>
    <w:rsid w:val="00B83293"/>
    <w:rsid w:val="00BA1532"/>
    <w:rsid w:val="00BD20EC"/>
    <w:rsid w:val="00BE25D6"/>
    <w:rsid w:val="00BE3DCC"/>
    <w:rsid w:val="00C05100"/>
    <w:rsid w:val="00C22DE7"/>
    <w:rsid w:val="00C6735A"/>
    <w:rsid w:val="00C94986"/>
    <w:rsid w:val="00C9657C"/>
    <w:rsid w:val="00D90CBB"/>
    <w:rsid w:val="00D96A63"/>
    <w:rsid w:val="00DD4644"/>
    <w:rsid w:val="00E138B9"/>
    <w:rsid w:val="00E32EE6"/>
    <w:rsid w:val="00E827FE"/>
    <w:rsid w:val="00E97933"/>
    <w:rsid w:val="00ED0A46"/>
    <w:rsid w:val="00ED6DD3"/>
    <w:rsid w:val="00EF411B"/>
    <w:rsid w:val="00F03ECE"/>
    <w:rsid w:val="00F360EC"/>
    <w:rsid w:val="00F4153C"/>
    <w:rsid w:val="00F61B7B"/>
    <w:rsid w:val="00FA54D3"/>
    <w:rsid w:val="00FB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A46"/>
  </w:style>
  <w:style w:type="paragraph" w:styleId="1">
    <w:name w:val="heading 1"/>
    <w:basedOn w:val="a"/>
    <w:next w:val="a"/>
    <w:qFormat/>
    <w:rsid w:val="00ED0A46"/>
    <w:pPr>
      <w:keepNext/>
      <w:ind w:right="-19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0A46"/>
    <w:pPr>
      <w:jc w:val="both"/>
    </w:pPr>
    <w:rPr>
      <w:sz w:val="28"/>
    </w:rPr>
  </w:style>
  <w:style w:type="paragraph" w:styleId="a4">
    <w:name w:val="Body Text Indent"/>
    <w:basedOn w:val="a"/>
    <w:rsid w:val="00ED0A46"/>
    <w:pPr>
      <w:ind w:firstLine="720"/>
      <w:jc w:val="center"/>
    </w:pPr>
    <w:rPr>
      <w:sz w:val="28"/>
    </w:rPr>
  </w:style>
  <w:style w:type="paragraph" w:styleId="a5">
    <w:name w:val="Balloon Text"/>
    <w:basedOn w:val="a"/>
    <w:semiHidden/>
    <w:rsid w:val="00ED0A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6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Garant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Support</dc:creator>
  <cp:keywords/>
  <cp:lastModifiedBy>User</cp:lastModifiedBy>
  <cp:revision>27</cp:revision>
  <cp:lastPrinted>2013-09-29T22:59:00Z</cp:lastPrinted>
  <dcterms:created xsi:type="dcterms:W3CDTF">2010-10-20T00:17:00Z</dcterms:created>
  <dcterms:modified xsi:type="dcterms:W3CDTF">2013-10-09T02:58:00Z</dcterms:modified>
</cp:coreProperties>
</file>